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Professori e ricercatori a tempo pieno: modello di comunicazione per attività extraistituzionale esercitabile liberamente 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(art. 9 del Regolamento di Ateneo recante la disciplina del regime delle incompatibilità e del procedimento di rilascio delle autorizzazioni per l’assunzione di incarichi esterni da parte di professori, ricercatori e personale tecnico-amministrativo emanato con D.R. prot. n. 21565 del 2 aprile 2019)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Comunicazione da inviare al Rettore e al Direttore della Scuola di afferenza almeno 15 giorni prima dell’inizio delle attività. Dovrà indicare, oltre agli elementi identificativi dell’incarico, l’impegno orario extraistituzionale richiesto per lo svolgimento del medesimo e il compenso previsto. 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38761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761d"/>
          <w:rtl w:val="0"/>
        </w:rPr>
        <w:t xml:space="preserve">Il file deve essere nel formato PDF/A ovvero in uno di quelli riportati nell’allegato 8 del manuale di conservazione CINECA di cui all’indirizzo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38761d"/>
          <w:sz w:val="18"/>
          <w:szCs w:val="1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18"/>
            <w:szCs w:val="18"/>
            <w:highlight w:val="white"/>
            <w:u w:val="single"/>
            <w:rtl w:val="0"/>
          </w:rPr>
          <w:t xml:space="preserve">https://www.unicam.it/sites/default/files/documenti-pag/Allegato%208%20–%20Formati%20accettati%201.2.pdf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right="-7.79527559055111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Magnifico Rettore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right="-7.79527559055111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c/o Area Persone, Org. e Sviluppo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ind w:right="-7.79527559055111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Via Gentile III da Varano, 15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right="-7.79527559055111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62032 Camerino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left="5040" w:right="-7.795275590551114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5040" w:right="-7.795275590551114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apo@unicam.it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right="-7.79527559055111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left="720" w:right="-7.795275590551114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             </w:t>
        <w:tab/>
        <w:tab/>
        <w:t xml:space="preserve">              Al Direttore della Scuola 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ind w:left="2160" w:right="-7.795275590551114" w:hanging="34.0157480314962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ind w:left="2160" w:right="-7.795275590551114" w:hanging="34.0157480314962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di ………………………...</w:t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ind w:left="2160" w:right="-7.795275590551114" w:hanging="34.0157480314962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SEDE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left="2160" w:right="-7.795275590551114" w:hanging="34.0157480314962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ind w:right="-7.79527559055111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 sottoscritto/a ______________________________________________________________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ind w:right="-7.79527559055111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ind w:right="-7.79527559055111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nato/a  a  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 (_______)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</w:t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ind w:right="-7.79527559055111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(selezionare con una X l’opzione in cui si rientra)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ind w:right="-7.79527559055111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ind w:right="-7.79527559055111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professore di prima fascia (___); professore di seconda fascia (____); ricercatore (_____) 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consapevole delle sanzioni previste dall’art. 76 e della decadenza dei benefici prevista dall’art. 75 del D.P.R. n. 445/2000 in caso di dichiarazioni false o mendaci, sotto la mia personale responsabilità,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comunico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che intendo svolgere la seguente attività: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lezioni di carattere occasionale non configurabili come corsi o moduli didattici (____);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collaborazione scientifica e consulenza a carattere occasionale per le quali non sia richiesta l’iscrizione ad albi professionali (____);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perizie affidate dall’autorità giudiziaria (____).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Gli elementi identificativi dell’incarico sono: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denominazione soggetto committente ________________________________________________;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cod. fisc., ove esistente, del committente  _____________________________________;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sede o indirizzo ____________________________________________________;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committente pubblico (____) o privato (_____); con scopo di lucro (____) senza scopo di lucro (___);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il contenuto e le modalità di svolgimento dell'incarico, con particolare riferimento a tempi, luoghi, durata, impegno orario e all’eventuale compenso (vedere allegato).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Dichiaro altresì l'assenza di ostacoli al corretto adempimento dei compiti istituzionali e l’assenza di situazioni, anche potenziali, di conflitto di interessi con l’Ateneo con riferimento all’incarico oggetto della presente comunicazione.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(____) Allego copia dell’atto o del documento con il quale è stato proposto l’incarico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(____) Non sono in possesso della copia dell’atto o del documento con il quale è stato proposto l’incarico.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allegano le informazioni inerenti il contenuto e le modalità di svolgimento dell'incarico, con particolare riferimento a tempi, luoghi, durata, impegno orario e all’eventuale compenso.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Luogo e data 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             </w:t>
        <w:tab/>
        <w:t xml:space="preserve">FIRMA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Modalità di sottoscrizione e trasmissione:</w:t>
      </w:r>
    </w:p>
    <w:p w:rsidR="00000000" w:rsidDel="00000000" w:rsidP="00000000" w:rsidRDefault="00000000" w:rsidRPr="00000000" w14:paraId="00000035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cllaiwac7t2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chphp7wucr8l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1) sottoscrizione autografa; successivamente scansione dell’istanza e di un documento di riconoscimento e trasmissione del file via e-mail, da casella certificata a protocollo@pec.unicam.it; da casella e-mail ordinaria a apo@unicam.it;</w:t>
      </w:r>
    </w:p>
    <w:p w:rsidR="00000000" w:rsidDel="00000000" w:rsidP="00000000" w:rsidRDefault="00000000" w:rsidRPr="00000000" w14:paraId="00000037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wqcacn1qam1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2) sottoscrizione con firma digitale o altro tipo di  firma elettronica qualificata o con firma elettronica avanzata e trasmissione via e-mail, da casella certificata a protocollo@pec.unicam.it; da casella e-mail ordinaria a apo@unicam.it;</w:t>
      </w:r>
    </w:p>
    <w:p w:rsidR="00000000" w:rsidDel="00000000" w:rsidP="00000000" w:rsidRDefault="00000000" w:rsidRPr="00000000" w14:paraId="00000038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4a0wzfm0n3z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3) sottoscrizione in presenza del dipendente addetto a ricevere la documentazione presso l’Area Persone, Org. e Sviluppo;</w:t>
      </w:r>
    </w:p>
    <w:p w:rsidR="00000000" w:rsidDel="00000000" w:rsidP="00000000" w:rsidRDefault="00000000" w:rsidRPr="00000000" w14:paraId="00000039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fnw3iwsoilmn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4) sottoscrizione autografa e trasmissione dell’istanza </w:t>
      </w:r>
      <w:r w:rsidDel="00000000" w:rsidR="00000000" w:rsidRPr="00000000">
        <w:rPr>
          <w:rFonts w:ascii="Times New Roman" w:cs="Times New Roman" w:eastAsia="Times New Roman" w:hAnsi="Times New Roman"/>
          <w:color w:val="4a4a4a"/>
          <w:sz w:val="20"/>
          <w:szCs w:val="20"/>
          <w:highlight w:val="white"/>
          <w:rtl w:val="0"/>
        </w:rPr>
        <w:t xml:space="preserve">unitamente a copia fotostatica non autenticata di un documento di identità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con racc. A.R. o tramite incaricato.</w:t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c3rfsukx6bf8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rPr>
          <w:rFonts w:ascii="Times New Roman" w:cs="Times New Roman" w:eastAsia="Times New Roman" w:hAnsi="Times New Roman"/>
        </w:rPr>
      </w:pPr>
      <w:bookmarkStart w:colFirst="0" w:colLast="0" w:name="_fxcqxydw36ko" w:id="7"/>
      <w:bookmarkEnd w:id="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spazio riservato al dipendente addetto a ricevere la documentazione</w:t>
      </w:r>
    </w:p>
    <w:p w:rsidR="00000000" w:rsidDel="00000000" w:rsidP="00000000" w:rsidRDefault="00000000" w:rsidRPr="00000000" w14:paraId="0000003C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8wdv15rkrypl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ako10cihsd4z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Io sottoscritto/a ____________________________________________ attesto che il/la docente _____</w:t>
      </w:r>
    </w:p>
    <w:p w:rsidR="00000000" w:rsidDel="00000000" w:rsidP="00000000" w:rsidRDefault="00000000" w:rsidRPr="00000000" w14:paraId="0000003E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iw10i17474c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ql1ljsox8zz" w:id="11"/>
      <w:bookmarkEnd w:id="11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 ha sottoscritto in mia presenza. Camerino, _________</w:t>
      </w:r>
    </w:p>
    <w:p w:rsidR="00000000" w:rsidDel="00000000" w:rsidP="00000000" w:rsidRDefault="00000000" w:rsidRPr="00000000" w14:paraId="00000040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inrsjorgzi99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line="240" w:lineRule="auto"/>
        <w:ind w:left="5760" w:firstLine="0"/>
        <w:rPr>
          <w:rFonts w:ascii="Times New Roman" w:cs="Times New Roman" w:eastAsia="Times New Roman" w:hAnsi="Times New Roman"/>
        </w:rPr>
      </w:pPr>
      <w:bookmarkStart w:colFirst="0" w:colLast="0" w:name="_shjdyno8893" w:id="13"/>
      <w:bookmarkEnd w:id="13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Firma 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Allegato alla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comunicazione per attività extraistituzionale esercitabile liberamente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informazioni inerenti l’incarico con riferimento a:</w:t>
      </w:r>
    </w:p>
    <w:p w:rsidR="00000000" w:rsidDel="00000000" w:rsidP="00000000" w:rsidRDefault="00000000" w:rsidRPr="00000000" w14:paraId="00000048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</w:t>
        <w:tab/>
        <w:t xml:space="preserve">contenuto: ………</w:t>
      </w:r>
    </w:p>
    <w:p w:rsidR="00000000" w:rsidDel="00000000" w:rsidP="00000000" w:rsidRDefault="00000000" w:rsidRPr="00000000" w14:paraId="0000004A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</w:t>
        <w:tab/>
        <w:t xml:space="preserve">modalità di svolgimento con particolare riferimento a tempi: …………….</w:t>
      </w:r>
    </w:p>
    <w:p w:rsidR="00000000" w:rsidDel="00000000" w:rsidP="00000000" w:rsidRDefault="00000000" w:rsidRPr="00000000" w14:paraId="0000004B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2.1 </w:t>
        <w:tab/>
        <w:t xml:space="preserve">luogo: ……………...</w:t>
      </w:r>
    </w:p>
    <w:p w:rsidR="00000000" w:rsidDel="00000000" w:rsidP="00000000" w:rsidRDefault="00000000" w:rsidRPr="00000000" w14:paraId="0000004C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2.2 </w:t>
        <w:tab/>
        <w:t xml:space="preserve">durata: ……………….</w:t>
      </w:r>
    </w:p>
    <w:p w:rsidR="00000000" w:rsidDel="00000000" w:rsidP="00000000" w:rsidRDefault="00000000" w:rsidRPr="00000000" w14:paraId="0000004D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2.3</w:t>
        <w:tab/>
        <w:t xml:space="preserve">impegno orario: ……………….</w:t>
      </w:r>
    </w:p>
    <w:p w:rsidR="00000000" w:rsidDel="00000000" w:rsidP="00000000" w:rsidRDefault="00000000" w:rsidRPr="00000000" w14:paraId="0000004E">
      <w:pPr>
        <w:pageBreakBefore w:val="0"/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2.4</w:t>
        <w:tab/>
        <w:t xml:space="preserve">eventuale compenso: ………………</w:t>
      </w:r>
    </w:p>
    <w:p w:rsidR="00000000" w:rsidDel="00000000" w:rsidP="00000000" w:rsidRDefault="00000000" w:rsidRPr="00000000" w14:paraId="0000004F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51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</w:r>
    </w:p>
    <w:p w:rsidR="00000000" w:rsidDel="00000000" w:rsidP="00000000" w:rsidRDefault="00000000" w:rsidRPr="00000000" w14:paraId="00000052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 xml:space="preserve">____________________</w:t>
      </w:r>
    </w:p>
    <w:p w:rsidR="00000000" w:rsidDel="00000000" w:rsidP="00000000" w:rsidRDefault="00000000" w:rsidRPr="00000000" w14:paraId="00000053">
      <w:pPr>
        <w:pageBreakBefore w:val="0"/>
        <w:spacing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bookmarkStart w:colFirst="0" w:colLast="0" w:name="_llmufh75wnq6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ry36f49mcwoj" w:id="15"/>
      <w:bookmarkEnd w:id="15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418" w:left="1133.8582677165352" w:right="147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Verdana"/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tabs>
        <w:tab w:val="left" w:leader="none" w:pos="180"/>
        <w:tab w:val="left" w:leader="none" w:pos="3060"/>
        <w:tab w:val="left" w:leader="none" w:pos="6840"/>
      </w:tabs>
      <w:spacing w:line="240" w:lineRule="auto"/>
      <w:rPr>
        <w:rFonts w:ascii="Times New Roman" w:cs="Times New Roman" w:eastAsia="Times New Roman" w:hAnsi="Times New Roman"/>
        <w:sz w:val="18"/>
        <w:szCs w:val="18"/>
        <w:u w:val="singl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3366ff"/>
        <w:sz w:val="18"/>
        <w:szCs w:val="18"/>
        <w:rtl w:val="0"/>
      </w:rPr>
      <w:t xml:space="preserve">Amministrazione</w:t>
    </w:r>
    <w:r w:rsidDel="00000000" w:rsidR="00000000" w:rsidRPr="00000000">
      <w:rPr>
        <w:rFonts w:ascii="Times New Roman" w:cs="Times New Roman" w:eastAsia="Times New Roman" w:hAnsi="Times New Roman"/>
        <w:color w:val="3366ff"/>
        <w:sz w:val="20"/>
        <w:szCs w:val="20"/>
        <w:rtl w:val="0"/>
      </w:rPr>
      <w:t xml:space="preserve">     </w:t>
      <w:tab/>
    </w: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Area Persone, Organizzazione e Sviluppo                   </w:t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  <w:u w:val="single"/>
        <w:rtl w:val="0"/>
      </w:rPr>
      <w:t xml:space="preserve">Ufficio Gestione Carriere</w:t>
    </w:r>
  </w:p>
  <w:p w:rsidR="00000000" w:rsidDel="00000000" w:rsidP="00000000" w:rsidRDefault="00000000" w:rsidRPr="00000000" w14:paraId="00000059">
    <w:pPr>
      <w:tabs>
        <w:tab w:val="left" w:leader="none" w:pos="180"/>
        <w:tab w:val="left" w:leader="none" w:pos="3060"/>
        <w:tab w:val="left" w:leader="none" w:pos="6840"/>
      </w:tabs>
      <w:spacing w:line="240" w:lineRule="auto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www.unicam.it</w:t>
      <w:tab/>
      <w:t xml:space="preserve">Responsabile dott.ssa Gisella Claudi</w:t>
      <w:tab/>
      <w:t xml:space="preserve">     Pierluigi Palombi</w:t>
    </w:r>
  </w:p>
  <w:p w:rsidR="00000000" w:rsidDel="00000000" w:rsidP="00000000" w:rsidRDefault="00000000" w:rsidRPr="00000000" w14:paraId="0000005A">
    <w:pPr>
      <w:tabs>
        <w:tab w:val="left" w:leader="none" w:pos="180"/>
        <w:tab w:val="left" w:leader="none" w:pos="3060"/>
        <w:tab w:val="left" w:leader="none" w:pos="6840"/>
      </w:tabs>
      <w:spacing w:line="240" w:lineRule="auto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C.F. 81001910439</w:t>
      <w:tab/>
      <w:t xml:space="preserve">gisella.claudi@unicam.it</w:t>
      <w:tab/>
      <w:t xml:space="preserve">     tel. +39 073740 -2028-2057-2019 P.IVA 00291660439</w:t>
      <w:tab/>
      <w:t xml:space="preserve">tel. + 39 073740 2090                  </w:t>
      <w:tab/>
      <w:t xml:space="preserve">     pierluigi.palombi@unicam.it</w:t>
    </w:r>
  </w:p>
  <w:p w:rsidR="00000000" w:rsidDel="00000000" w:rsidP="00000000" w:rsidRDefault="00000000" w:rsidRPr="00000000" w14:paraId="0000005B">
    <w:pPr>
      <w:tabs>
        <w:tab w:val="left" w:leader="none" w:pos="180"/>
        <w:tab w:val="left" w:leader="none" w:pos="3060"/>
        <w:tab w:val="left" w:leader="none" w:pos="6840"/>
      </w:tabs>
      <w:spacing w:line="240" w:lineRule="auto"/>
      <w:rPr>
        <w:rFonts w:ascii="Times New Roman" w:cs="Times New Roman" w:eastAsia="Times New Roman" w:hAnsi="Times New Roman"/>
        <w:sz w:val="18"/>
        <w:szCs w:val="18"/>
      </w:rPr>
    </w:pPr>
    <w:bookmarkStart w:colFirst="0" w:colLast="0" w:name="_at8lem7e0bu9" w:id="16"/>
    <w:bookmarkEnd w:id="16"/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protocollo@pec.unicam.it</w:t>
      <w:tab/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  <w:u w:val="single"/>
        <w:rtl w:val="0"/>
      </w:rPr>
      <w:t xml:space="preserve">Indirizzo /Address:</w:t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 </w:t>
      <w:tab/>
      <w:t xml:space="preserve">     emanuela.laliscia@unicam.it</w:t>
    </w:r>
  </w:p>
  <w:p w:rsidR="00000000" w:rsidDel="00000000" w:rsidP="00000000" w:rsidRDefault="00000000" w:rsidRPr="00000000" w14:paraId="0000005C">
    <w:pPr>
      <w:tabs>
        <w:tab w:val="left" w:leader="none" w:pos="180"/>
        <w:tab w:val="left" w:leader="none" w:pos="3060"/>
        <w:tab w:val="left" w:leader="none" w:pos="6840"/>
      </w:tabs>
      <w:spacing w:line="240" w:lineRule="auto"/>
      <w:rPr>
        <w:rFonts w:ascii="Times New Roman" w:cs="Times New Roman" w:eastAsia="Times New Roman" w:hAnsi="Times New Roman"/>
        <w:sz w:val="18"/>
        <w:szCs w:val="18"/>
      </w:rPr>
    </w:pPr>
    <w:bookmarkStart w:colFirst="0" w:colLast="0" w:name="_lnw21q1joqfs" w:id="17"/>
    <w:bookmarkEnd w:id="17"/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ab/>
      <w:tab/>
      <w:t xml:space="preserve">Via Gentile III da Varano, 5 - 62032 Camerino (Italy)   laura.lesti@unicam.it</w:t>
    </w:r>
  </w:p>
  <w:p w:rsidR="00000000" w:rsidDel="00000000" w:rsidP="00000000" w:rsidRDefault="00000000" w:rsidRPr="00000000" w14:paraId="0000005D">
    <w:pPr>
      <w:tabs>
        <w:tab w:val="center" w:leader="none" w:pos="4153"/>
        <w:tab w:val="right" w:leader="none" w:pos="8306"/>
      </w:tabs>
      <w:spacing w:line="240" w:lineRule="auto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pageBreakBefore w:val="0"/>
      <w:tabs>
        <w:tab w:val="center" w:leader="none" w:pos="4153"/>
        <w:tab w:val="right" w:leader="none" w:pos="8306"/>
      </w:tabs>
      <w:spacing w:line="240" w:lineRule="auto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pageBreakBefore w:val="0"/>
      <w:tabs>
        <w:tab w:val="center" w:leader="none" w:pos="4153"/>
        <w:tab w:val="right" w:leader="none" w:pos="8306"/>
      </w:tabs>
      <w:spacing w:line="240" w:lineRule="auto"/>
      <w:rPr>
        <w:rFonts w:ascii="Verdana" w:cs="Verdana" w:eastAsia="Verdana" w:hAnsi="Verdana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pageBreakBefore w:val="0"/>
      <w:tabs>
        <w:tab w:val="center" w:leader="none" w:pos="4153"/>
        <w:tab w:val="right" w:leader="none" w:pos="8306"/>
      </w:tabs>
      <w:spacing w:line="240" w:lineRule="auto"/>
      <w:jc w:val="right"/>
      <w:rPr>
        <w:rFonts w:ascii="Verdana" w:cs="Verdana" w:eastAsia="Verdana" w:hAnsi="Verdana"/>
        <w:b w:val="1"/>
        <w:sz w:val="16"/>
        <w:szCs w:val="16"/>
      </w:rPr>
    </w:pPr>
    <w:r w:rsidDel="00000000" w:rsidR="00000000" w:rsidRPr="00000000">
      <w:rPr>
        <w:rFonts w:ascii="Verdana" w:cs="Verdana" w:eastAsia="Verdana" w:hAnsi="Verdana"/>
        <w:b w:val="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1"/>
        <w:sz w:val="16"/>
        <w:szCs w:val="16"/>
        <w:rtl w:val="0"/>
      </w:rPr>
      <w:t xml:space="preserve">/3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pageBreakBefore w:val="0"/>
      <w:tabs>
        <w:tab w:val="center" w:leader="none" w:pos="4153"/>
        <w:tab w:val="right" w:leader="none" w:pos="8306"/>
      </w:tabs>
      <w:spacing w:before="397" w:line="24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Source Sans Pro" w:cs="Source Sans Pro" w:eastAsia="Source Sans Pro" w:hAnsi="Source Sans Pro"/>
        <w:sz w:val="20"/>
        <w:szCs w:val="20"/>
      </w:rPr>
      <w:drawing>
        <wp:inline distB="0" distT="0" distL="114300" distR="114300">
          <wp:extent cx="2642235" cy="107759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42235" cy="1077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pageBreakBefore w:val="0"/>
      <w:tabs>
        <w:tab w:val="center" w:leader="none" w:pos="4153"/>
        <w:tab w:val="right" w:leader="none" w:pos="8306"/>
      </w:tabs>
      <w:spacing w:before="397" w:line="240" w:lineRule="auto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b w:val="1"/>
        <w:color w:val="00ccff"/>
        <w:sz w:val="16"/>
        <w:szCs w:val="16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unicam.it/sites/default/files/documenti-pag/Allegato%208%20%E2%80%93%20Formati%20accettati%201.2.pdf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