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3A088557" w:rsidR="001B62D0" w:rsidRPr="007412A0"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6B7604" w:rsidRPr="007412A0">
        <w:rPr>
          <w:rFonts w:ascii="Times New Roman" w:eastAsia="Times New Roman" w:hAnsi="Times New Roman" w:cs="Times New Roman"/>
          <w:b/>
          <w:color w:val="000000"/>
          <w:sz w:val="24"/>
          <w:szCs w:val="24"/>
          <w:lang w:val="en-GB"/>
        </w:rPr>
        <w:t>1</w:t>
      </w:r>
      <w:r w:rsidRPr="007412A0">
        <w:rPr>
          <w:rFonts w:ascii="Times New Roman" w:eastAsia="Times New Roman" w:hAnsi="Times New Roman" w:cs="Times New Roman"/>
          <w:b/>
          <w:color w:val="000000"/>
          <w:sz w:val="24"/>
          <w:szCs w:val="24"/>
          <w:lang w:val="en-GB"/>
        </w:rPr>
        <w:t xml:space="preserve"> (ONE)</w:t>
      </w:r>
      <w:r w:rsidR="001B62D0" w:rsidRPr="007412A0">
        <w:rPr>
          <w:rFonts w:ascii="Times New Roman" w:eastAsia="Times New Roman" w:hAnsi="Times New Roman" w:cs="Times New Roman"/>
          <w:b/>
          <w:color w:val="000000"/>
          <w:sz w:val="24"/>
          <w:szCs w:val="24"/>
          <w:lang w:val="en-GB"/>
        </w:rPr>
        <w:t xml:space="preserve"> </w:t>
      </w:r>
      <w:r w:rsidR="00F0266F" w:rsidRPr="007412A0">
        <w:rPr>
          <w:rFonts w:ascii="Times New Roman" w:eastAsia="Times New Roman" w:hAnsi="Times New Roman" w:cs="Times New Roman"/>
          <w:b/>
          <w:color w:val="000000"/>
          <w:sz w:val="24"/>
          <w:szCs w:val="24"/>
          <w:lang w:val="en-GB"/>
        </w:rPr>
        <w:t>ONE-YEAR</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r w:rsidRPr="007412A0">
        <w:rPr>
          <w:rFonts w:ascii="Times New Roman" w:eastAsia="Times New Roman" w:hAnsi="Times New Roman" w:cs="Times New Roman"/>
          <w:b/>
          <w:color w:val="000000"/>
          <w:sz w:val="24"/>
          <w:szCs w:val="24"/>
          <w:lang w:val="en-GB"/>
        </w:rPr>
        <w:t xml:space="preserve">THE </w:t>
      </w:r>
      <w:r w:rsidR="00414D58" w:rsidRPr="007412A0">
        <w:rPr>
          <w:rFonts w:ascii="Times New Roman" w:eastAsia="Times New Roman" w:hAnsi="Times New Roman" w:cs="Times New Roman"/>
          <w:b/>
          <w:color w:val="000000"/>
          <w:sz w:val="24"/>
          <w:szCs w:val="24"/>
          <w:lang w:val="en-GB"/>
        </w:rPr>
        <w:t xml:space="preserve">SCHOOL OF </w:t>
      </w:r>
      <w:r w:rsidR="00F84558" w:rsidRPr="001B3667">
        <w:rPr>
          <w:rFonts w:ascii="Times New Roman" w:eastAsia="Times New Roman" w:hAnsi="Times New Roman" w:cs="Times New Roman"/>
          <w:b/>
          <w:color w:val="000000"/>
          <w:sz w:val="24"/>
          <w:szCs w:val="24"/>
          <w:lang w:val="en-GB"/>
        </w:rPr>
        <w:t>BIOSCIENCES AND VETERINARY MEDICINE SCHOOL – SSD</w:t>
      </w:r>
      <w:r w:rsidR="00F84558">
        <w:rPr>
          <w:rFonts w:ascii="Times New Roman" w:eastAsia="Times New Roman" w:hAnsi="Times New Roman" w:cs="Times New Roman"/>
          <w:b/>
          <w:color w:val="000000"/>
          <w:sz w:val="24"/>
          <w:szCs w:val="24"/>
          <w:lang w:val="en-GB"/>
        </w:rPr>
        <w:t xml:space="preserve"> VET/01</w:t>
      </w:r>
      <w:r w:rsidR="00414D58" w:rsidRPr="007412A0">
        <w:rPr>
          <w:rFonts w:ascii="Times New Roman" w:eastAsia="Times New Roman" w:hAnsi="Times New Roman" w:cs="Times New Roman"/>
          <w:b/>
          <w:color w:val="000000"/>
          <w:sz w:val="24"/>
          <w:szCs w:val="24"/>
          <w:lang w:val="en-GB"/>
        </w:rPr>
        <w:t>.</w:t>
      </w:r>
    </w:p>
    <w:p w14:paraId="37E7613D" w14:textId="77777777" w:rsidR="001B62D0" w:rsidRPr="007412A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176973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2007, published in the Official </w:t>
      </w:r>
      <w:r w:rsidRPr="007412A0">
        <w:rPr>
          <w:rFonts w:ascii="Times New Roman" w:eastAsia="Times New Roman" w:hAnsi="Times New Roman" w:cs="Times New Roman"/>
          <w:color w:val="000000"/>
          <w:sz w:val="24"/>
          <w:szCs w:val="24"/>
          <w:lang w:val="en-GB"/>
        </w:rPr>
        <w:t>Gazette</w:t>
      </w:r>
      <w:r w:rsidR="001B62D0" w:rsidRPr="007412A0">
        <w:rPr>
          <w:rFonts w:ascii="Times New Roman" w:eastAsia="Times New Roman" w:hAnsi="Times New Roman" w:cs="Times New Roman"/>
          <w:color w:val="000000"/>
          <w:sz w:val="24"/>
          <w:szCs w:val="24"/>
          <w:lang w:val="en-GB"/>
        </w:rPr>
        <w:t xml:space="preserve"> of the Italian Republic of 23 October 2007;</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78CA65E8" w14:textId="3D89249E" w:rsidR="002C29E9" w:rsidRPr="007412A0" w:rsidRDefault="001D4179"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001B62D0" w:rsidRPr="007412A0">
        <w:rPr>
          <w:rFonts w:ascii="Times New Roman" w:eastAsia="Times New Roman" w:hAnsi="Times New Roman" w:cs="Times New Roman"/>
          <w:b/>
          <w:bCs/>
          <w:sz w:val="24"/>
          <w:szCs w:val="24"/>
          <w:lang w:val="en-GB"/>
        </w:rPr>
        <w:t>HAVING REGARD TO</w:t>
      </w:r>
      <w:r w:rsidR="00A12C3E" w:rsidRPr="007412A0">
        <w:rPr>
          <w:rFonts w:ascii="Times New Roman" w:eastAsia="Times New Roman" w:hAnsi="Times New Roman" w:cs="Times New Roman"/>
          <w:sz w:val="24"/>
          <w:szCs w:val="24"/>
          <w:lang w:val="en-GB"/>
        </w:rPr>
        <w:t xml:space="preserve"> </w:t>
      </w:r>
      <w:r w:rsidR="002C29E9" w:rsidRPr="007412A0">
        <w:rPr>
          <w:rFonts w:ascii="Times New Roman" w:eastAsia="Times New Roman" w:hAnsi="Times New Roman" w:cs="Times New Roman"/>
          <w:sz w:val="24"/>
          <w:szCs w:val="24"/>
          <w:lang w:val="en-GB"/>
        </w:rPr>
        <w:t>Law No. 76 of 20 May 2016, on “Regulation of civil unions between persons of the same sex and cohabitation (the so-called civil Unions)”;</w:t>
      </w:r>
    </w:p>
    <w:p w14:paraId="0056B04F" w14:textId="58CC58D8" w:rsidR="0070382B" w:rsidRPr="007412A0" w:rsidRDefault="00F0266F"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lastRenderedPageBreak/>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Resolution of the Council of the School </w:t>
      </w:r>
      <w:r w:rsidR="00F84558" w:rsidRPr="00F84558">
        <w:rPr>
          <w:rFonts w:ascii="Times New Roman" w:eastAsia="Times New Roman" w:hAnsi="Times New Roman" w:cs="Times New Roman"/>
          <w:sz w:val="24"/>
          <w:szCs w:val="24"/>
          <w:lang w:val="en-GB"/>
        </w:rPr>
        <w:t>Biosciences and Veterinary Medicine Council</w:t>
      </w:r>
      <w:r w:rsidRPr="00F84558">
        <w:rPr>
          <w:rFonts w:ascii="Times New Roman" w:eastAsia="Times New Roman" w:hAnsi="Times New Roman" w:cs="Times New Roman"/>
          <w:sz w:val="24"/>
          <w:szCs w:val="24"/>
          <w:lang w:val="en-GB"/>
        </w:rPr>
        <w:t xml:space="preserve"> No. </w:t>
      </w:r>
      <w:r w:rsidR="00F84558" w:rsidRPr="00F84558">
        <w:rPr>
          <w:rFonts w:ascii="Times New Roman" w:eastAsia="Times New Roman" w:hAnsi="Times New Roman" w:cs="Times New Roman"/>
          <w:sz w:val="24"/>
          <w:szCs w:val="24"/>
          <w:lang w:val="en-GB"/>
        </w:rPr>
        <w:t>61 of 23 September</w:t>
      </w:r>
      <w:r w:rsidRPr="00F84558">
        <w:rPr>
          <w:rFonts w:ascii="Times New Roman" w:eastAsia="Times New Roman" w:hAnsi="Times New Roman" w:cs="Times New Roman"/>
          <w:sz w:val="24"/>
          <w:szCs w:val="24"/>
          <w:lang w:val="en-GB"/>
        </w:rPr>
        <w:t xml:space="preserve"> 2019, concerning the request</w:t>
      </w:r>
      <w:r w:rsidRPr="007412A0">
        <w:rPr>
          <w:rFonts w:ascii="Times New Roman" w:eastAsia="Times New Roman" w:hAnsi="Times New Roman" w:cs="Times New Roman"/>
          <w:sz w:val="24"/>
          <w:szCs w:val="24"/>
          <w:lang w:val="en-GB"/>
        </w:rPr>
        <w:t xml:space="preserve"> for activation of one one-year research grant in the </w:t>
      </w:r>
      <w:r w:rsidR="0070382B" w:rsidRPr="007412A0">
        <w:rPr>
          <w:rFonts w:ascii="Times New Roman" w:eastAsia="Times New Roman" w:hAnsi="Times New Roman" w:cs="Times New Roman"/>
          <w:sz w:val="24"/>
          <w:szCs w:val="24"/>
          <w:lang w:val="en-GB"/>
        </w:rPr>
        <w:t>Academic Discipline</w:t>
      </w:r>
      <w:r w:rsidRPr="007412A0">
        <w:rPr>
          <w:rFonts w:ascii="Times New Roman" w:eastAsia="Times New Roman" w:hAnsi="Times New Roman" w:cs="Times New Roman"/>
          <w:sz w:val="24"/>
          <w:szCs w:val="24"/>
          <w:lang w:val="en-GB"/>
        </w:rPr>
        <w:t xml:space="preserve"> SSD </w:t>
      </w:r>
      <w:r w:rsidR="00F84558">
        <w:rPr>
          <w:rFonts w:ascii="Times New Roman" w:eastAsia="Times New Roman" w:hAnsi="Times New Roman" w:cs="Times New Roman"/>
          <w:sz w:val="24"/>
          <w:szCs w:val="24"/>
          <w:lang w:val="en-GB"/>
        </w:rPr>
        <w:t xml:space="preserve">VET/01 </w:t>
      </w:r>
      <w:r w:rsidR="0070382B" w:rsidRPr="007412A0">
        <w:rPr>
          <w:rFonts w:ascii="Times New Roman" w:eastAsia="Times New Roman" w:hAnsi="Times New Roman" w:cs="Times New Roman"/>
          <w:sz w:val="24"/>
          <w:szCs w:val="24"/>
          <w:lang w:val="en-GB"/>
        </w:rPr>
        <w:t>“</w:t>
      </w:r>
      <w:r w:rsidR="00F84558">
        <w:rPr>
          <w:rFonts w:ascii="Times New Roman" w:eastAsia="Times New Roman" w:hAnsi="Times New Roman" w:cs="Times New Roman"/>
          <w:sz w:val="24"/>
          <w:szCs w:val="24"/>
          <w:lang w:val="en-GB"/>
        </w:rPr>
        <w:t>Veterinary Anatomy</w:t>
      </w:r>
      <w:r w:rsidR="0070382B"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w:t>
      </w:r>
    </w:p>
    <w:p w14:paraId="22DC7D43" w14:textId="3D989526" w:rsidR="00414D58" w:rsidRPr="007412A0" w:rsidRDefault="0070382B" w:rsidP="0070382B">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University Senate Resolution of </w:t>
      </w:r>
      <w:r w:rsidR="00F84558">
        <w:rPr>
          <w:rFonts w:ascii="Times New Roman" w:eastAsia="Times New Roman" w:hAnsi="Times New Roman" w:cs="Times New Roman"/>
          <w:sz w:val="24"/>
          <w:szCs w:val="24"/>
          <w:lang w:val="en-GB"/>
        </w:rPr>
        <w:t>18 December</w:t>
      </w:r>
      <w:r w:rsidRPr="007412A0">
        <w:rPr>
          <w:rFonts w:ascii="Times New Roman" w:eastAsia="Times New Roman" w:hAnsi="Times New Roman" w:cs="Times New Roman"/>
          <w:sz w:val="24"/>
          <w:szCs w:val="24"/>
          <w:lang w:val="en-GB"/>
        </w:rPr>
        <w:t xml:space="preserve"> 2019, approving the activation of the aforementioned research grant;</w:t>
      </w:r>
      <w:r w:rsidR="00A12C3E" w:rsidRPr="007412A0">
        <w:rPr>
          <w:rFonts w:ascii="Times New Roman" w:eastAsia="Times New Roman" w:hAnsi="Times New Roman" w:cs="Times New Roman"/>
          <w:sz w:val="24"/>
          <w:szCs w:val="24"/>
          <w:lang w:val="en-GB"/>
        </w:rPr>
        <w:t xml:space="preserve"> </w:t>
      </w:r>
    </w:p>
    <w:p w14:paraId="2B880269" w14:textId="09CF0A38" w:rsidR="001B62D0" w:rsidRPr="007412A0" w:rsidRDefault="0070382B" w:rsidP="0070382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0" w:name="_gjdgxs"/>
      <w:bookmarkEnd w:id="0"/>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ASCERTAINED</w:t>
      </w:r>
      <w:r w:rsidR="00414D58" w:rsidRPr="007412A0">
        <w:rPr>
          <w:rFonts w:ascii="Times New Roman" w:eastAsia="Times New Roman" w:hAnsi="Times New Roman" w:cs="Times New Roman"/>
          <w:sz w:val="24"/>
          <w:szCs w:val="24"/>
          <w:lang w:val="en-GB"/>
        </w:rPr>
        <w:t xml:space="preserve"> the financial </w:t>
      </w:r>
      <w:r w:rsidRPr="007412A0">
        <w:rPr>
          <w:rFonts w:ascii="Times New Roman" w:eastAsia="Times New Roman" w:hAnsi="Times New Roman" w:cs="Times New Roman"/>
          <w:sz w:val="24"/>
          <w:szCs w:val="24"/>
          <w:lang w:val="en-GB"/>
        </w:rPr>
        <w:t>availability</w:t>
      </w:r>
      <w:r w:rsidR="00414D58" w:rsidRPr="007412A0">
        <w:rPr>
          <w:rFonts w:ascii="Times New Roman" w:eastAsia="Times New Roman" w:hAnsi="Times New Roman" w:cs="Times New Roman"/>
          <w:sz w:val="24"/>
          <w:szCs w:val="24"/>
          <w:lang w:val="en-GB"/>
        </w:rPr>
        <w:t xml:space="preserve"> of € </w:t>
      </w:r>
      <w:r w:rsidRPr="007412A0">
        <w:rPr>
          <w:rFonts w:ascii="Times New Roman" w:eastAsia="Times New Roman" w:hAnsi="Times New Roman" w:cs="Times New Roman"/>
          <w:sz w:val="24"/>
          <w:szCs w:val="24"/>
          <w:lang w:val="en-GB"/>
        </w:rPr>
        <w:t>2</w:t>
      </w:r>
      <w:r w:rsidR="00F84558">
        <w:rPr>
          <w:rFonts w:ascii="Times New Roman" w:eastAsia="Times New Roman" w:hAnsi="Times New Roman" w:cs="Times New Roman"/>
          <w:sz w:val="24"/>
          <w:szCs w:val="24"/>
          <w:lang w:val="en-GB"/>
        </w:rPr>
        <w:t>5</w:t>
      </w:r>
      <w:r w:rsidR="00414D58"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000</w:t>
      </w:r>
      <w:r w:rsidR="00414D58" w:rsidRPr="007412A0">
        <w:rPr>
          <w:rFonts w:ascii="Times New Roman" w:eastAsia="Times New Roman" w:hAnsi="Times New Roman" w:cs="Times New Roman"/>
          <w:sz w:val="24"/>
          <w:szCs w:val="24"/>
          <w:lang w:val="en-GB"/>
        </w:rPr>
        <w:t xml:space="preserve">,00, </w:t>
      </w:r>
      <w:r w:rsidRPr="007412A0">
        <w:rPr>
          <w:rFonts w:ascii="Times New Roman" w:eastAsia="Times New Roman" w:hAnsi="Times New Roman" w:cs="Times New Roman"/>
          <w:sz w:val="24"/>
          <w:szCs w:val="24"/>
          <w:lang w:val="en-GB"/>
        </w:rPr>
        <w:t xml:space="preserve">including all the charges for which the Entity is responsible, to be entirely borne by the funds of </w:t>
      </w:r>
      <w:r w:rsidR="00F84558">
        <w:rPr>
          <w:rFonts w:ascii="Times New Roman" w:eastAsia="Times New Roman" w:hAnsi="Times New Roman" w:cs="Times New Roman"/>
          <w:sz w:val="24"/>
          <w:szCs w:val="24"/>
          <w:lang w:val="en-GB"/>
        </w:rPr>
        <w:t xml:space="preserve">cost </w:t>
      </w:r>
      <w:proofErr w:type="spellStart"/>
      <w:r w:rsidR="00F84558">
        <w:rPr>
          <w:rFonts w:ascii="Times New Roman" w:eastAsia="Times New Roman" w:hAnsi="Times New Roman" w:cs="Times New Roman"/>
          <w:sz w:val="24"/>
          <w:szCs w:val="24"/>
          <w:lang w:val="en-GB"/>
        </w:rPr>
        <w:t>center</w:t>
      </w:r>
      <w:proofErr w:type="spellEnd"/>
      <w:r w:rsidR="00F84558">
        <w:rPr>
          <w:rFonts w:ascii="Times New Roman" w:eastAsia="Times New Roman" w:hAnsi="Times New Roman" w:cs="Times New Roman"/>
          <w:sz w:val="24"/>
          <w:szCs w:val="24"/>
          <w:lang w:val="en-GB"/>
        </w:rPr>
        <w:t xml:space="preserve"> BVI100021 PRIN “Sensory Decays and Aging” Prot</w:t>
      </w:r>
      <w:r w:rsidRPr="007412A0">
        <w:rPr>
          <w:rFonts w:ascii="Times New Roman" w:eastAsia="Times New Roman" w:hAnsi="Times New Roman" w:cs="Times New Roman"/>
          <w:sz w:val="24"/>
          <w:szCs w:val="24"/>
          <w:lang w:val="en-GB"/>
        </w:rPr>
        <w:t>.</w:t>
      </w:r>
      <w:r w:rsidR="00F84558">
        <w:rPr>
          <w:rFonts w:ascii="Times New Roman" w:eastAsia="Times New Roman" w:hAnsi="Times New Roman" w:cs="Times New Roman"/>
          <w:sz w:val="24"/>
          <w:szCs w:val="24"/>
          <w:lang w:val="en-GB"/>
        </w:rPr>
        <w:t xml:space="preserve"> 201FTJ5ZE.</w:t>
      </w:r>
    </w:p>
    <w:p w14:paraId="31A6F70C" w14:textId="77777777" w:rsidR="00142EF0" w:rsidRPr="007412A0" w:rsidRDefault="00142EF0" w:rsidP="0066323B">
      <w:pPr>
        <w:spacing w:line="240" w:lineRule="auto"/>
        <w:ind w:right="49"/>
        <w:rPr>
          <w:rFonts w:ascii="Times New Roman" w:eastAsia="Times New Roman" w:hAnsi="Times New Roman" w:cs="Times New Roman"/>
          <w:b/>
          <w:bCs/>
          <w:sz w:val="24"/>
          <w:szCs w:val="24"/>
          <w:lang w:val="en-GB"/>
        </w:rPr>
      </w:pPr>
    </w:p>
    <w:p w14:paraId="0D882DEB" w14:textId="564BB68C"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Art. 1</w:t>
      </w:r>
    </w:p>
    <w:p w14:paraId="3C564D83" w14:textId="45644C78"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 xml:space="preserve">Subject </w:t>
      </w:r>
    </w:p>
    <w:p w14:paraId="37B9488A" w14:textId="6D604732" w:rsidR="00D4112A" w:rsidRPr="007412A0" w:rsidRDefault="00D4112A" w:rsidP="00D4112A">
      <w:pPr>
        <w:spacing w:line="240" w:lineRule="auto"/>
        <w:ind w:right="12"/>
        <w:rPr>
          <w:rFonts w:ascii="Times New Roman" w:eastAsia="Times New Roman" w:hAnsi="Times New Roman" w:cs="Times New Roman"/>
          <w:sz w:val="24"/>
          <w:szCs w:val="24"/>
          <w:lang w:val="en-GB"/>
        </w:rPr>
      </w:pPr>
    </w:p>
    <w:p w14:paraId="53096326" w14:textId="13505E41" w:rsidR="001B62D0" w:rsidRPr="007412A0" w:rsidRDefault="00D4112A" w:rsidP="00D4112A">
      <w:pPr>
        <w:spacing w:line="240" w:lineRule="auto"/>
        <w:ind w:right="12"/>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Selection procedure, based on qualifications and interview, for conferral of 1 (one) one-year research grant for the carrying out of research activities at the School and for the research project indicated below:</w:t>
      </w:r>
    </w:p>
    <w:p w14:paraId="2A2D80FF" w14:textId="77777777" w:rsidR="001B62D0" w:rsidRPr="007412A0"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3B320384" w14:textId="0D3C90F3" w:rsidR="00414D58" w:rsidRPr="007412A0"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7412A0">
        <w:rPr>
          <w:rFonts w:ascii="Times New Roman" w:eastAsia="Times New Roman" w:hAnsi="Times New Roman" w:cs="Times New Roman"/>
          <w:b/>
          <w:sz w:val="24"/>
          <w:szCs w:val="24"/>
          <w:lang w:val="en-GB"/>
        </w:rPr>
        <w:t xml:space="preserve">SCHOOL OF SCIENCES AND TECHNOLOGY  </w:t>
      </w:r>
    </w:p>
    <w:p w14:paraId="679180A2" w14:textId="77777777" w:rsidR="00D4112A" w:rsidRPr="007412A0"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54D37B97" w14:textId="4C2CEE33"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Academic Discipline</w:t>
      </w:r>
      <w:r w:rsidR="00414D58" w:rsidRPr="007412A0">
        <w:rPr>
          <w:rFonts w:ascii="Times New Roman" w:eastAsia="Times New Roman" w:hAnsi="Times New Roman" w:cs="Times New Roman"/>
          <w:sz w:val="24"/>
          <w:szCs w:val="24"/>
          <w:lang w:val="en-GB"/>
        </w:rPr>
        <w:t xml:space="preserve">: </w:t>
      </w:r>
      <w:r w:rsidR="00F84558">
        <w:rPr>
          <w:rFonts w:ascii="Times New Roman" w:eastAsia="Times New Roman" w:hAnsi="Times New Roman" w:cs="Times New Roman"/>
          <w:sz w:val="24"/>
          <w:szCs w:val="24"/>
          <w:lang w:val="en-GB"/>
        </w:rPr>
        <w:t xml:space="preserve">VET/01 </w:t>
      </w:r>
      <w:r w:rsidR="00F84558" w:rsidRPr="007412A0">
        <w:rPr>
          <w:rFonts w:ascii="Times New Roman" w:eastAsia="Times New Roman" w:hAnsi="Times New Roman" w:cs="Times New Roman"/>
          <w:sz w:val="24"/>
          <w:szCs w:val="24"/>
          <w:lang w:val="en-GB"/>
        </w:rPr>
        <w:t>“</w:t>
      </w:r>
      <w:r w:rsidR="00F84558">
        <w:rPr>
          <w:rFonts w:ascii="Times New Roman" w:eastAsia="Times New Roman" w:hAnsi="Times New Roman" w:cs="Times New Roman"/>
          <w:sz w:val="24"/>
          <w:szCs w:val="24"/>
          <w:lang w:val="en-GB"/>
        </w:rPr>
        <w:t>Veterinary Anatomy</w:t>
      </w:r>
      <w:r w:rsidR="00F84558" w:rsidRPr="007412A0">
        <w:rPr>
          <w:rFonts w:ascii="Times New Roman" w:eastAsia="Times New Roman" w:hAnsi="Times New Roman" w:cs="Times New Roman"/>
          <w:sz w:val="24"/>
          <w:szCs w:val="24"/>
          <w:lang w:val="en-GB"/>
        </w:rPr>
        <w:t>”;</w:t>
      </w:r>
    </w:p>
    <w:p w14:paraId="08BDA504" w14:textId="50C399C4"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Area:</w:t>
      </w:r>
      <w:r w:rsidRPr="007412A0">
        <w:rPr>
          <w:rFonts w:ascii="Times New Roman" w:eastAsia="Times New Roman" w:hAnsi="Times New Roman" w:cs="Times New Roman"/>
          <w:sz w:val="24"/>
          <w:szCs w:val="24"/>
          <w:lang w:val="en-GB"/>
        </w:rPr>
        <w:t xml:space="preserve"> </w:t>
      </w:r>
      <w:r w:rsidR="00D4112A" w:rsidRPr="007412A0">
        <w:rPr>
          <w:rFonts w:ascii="Times New Roman" w:eastAsia="Times New Roman" w:hAnsi="Times New Roman" w:cs="Times New Roman"/>
          <w:sz w:val="24"/>
          <w:szCs w:val="24"/>
          <w:lang w:val="en-GB"/>
        </w:rPr>
        <w:t>0</w:t>
      </w:r>
      <w:r w:rsidR="00F84558">
        <w:rPr>
          <w:rFonts w:ascii="Times New Roman" w:eastAsia="Times New Roman" w:hAnsi="Times New Roman" w:cs="Times New Roman"/>
          <w:sz w:val="24"/>
          <w:szCs w:val="24"/>
          <w:lang w:val="en-GB"/>
        </w:rPr>
        <w:t>7</w:t>
      </w:r>
      <w:r w:rsidRPr="007412A0">
        <w:rPr>
          <w:rFonts w:ascii="Times New Roman" w:eastAsia="Times New Roman" w:hAnsi="Times New Roman" w:cs="Times New Roman"/>
          <w:sz w:val="24"/>
          <w:szCs w:val="24"/>
          <w:lang w:val="en-GB"/>
        </w:rPr>
        <w:t xml:space="preserve"> </w:t>
      </w:r>
      <w:r w:rsidR="00F84558">
        <w:rPr>
          <w:rFonts w:ascii="Times New Roman" w:eastAsia="Times New Roman" w:hAnsi="Times New Roman" w:cs="Times New Roman"/>
          <w:sz w:val="24"/>
          <w:szCs w:val="24"/>
          <w:lang w:val="en-GB"/>
        </w:rPr>
        <w:t>(</w:t>
      </w:r>
      <w:r w:rsidR="00F84558" w:rsidRPr="00F84558">
        <w:rPr>
          <w:rFonts w:ascii="Times New Roman" w:eastAsia="Times New Roman" w:hAnsi="Times New Roman" w:cs="Times New Roman"/>
          <w:sz w:val="24"/>
          <w:szCs w:val="24"/>
          <w:lang w:val="en-GB"/>
        </w:rPr>
        <w:t>Agricultural and veterinary sciences</w:t>
      </w:r>
      <w:r w:rsidR="00F84558">
        <w:rPr>
          <w:rFonts w:ascii="Times New Roman" w:eastAsia="Times New Roman" w:hAnsi="Times New Roman" w:cs="Times New Roman"/>
          <w:sz w:val="24"/>
          <w:szCs w:val="24"/>
          <w:lang w:val="en-GB"/>
        </w:rPr>
        <w:t>)</w:t>
      </w:r>
      <w:r w:rsidR="00884331">
        <w:rPr>
          <w:rFonts w:ascii="Times New Roman" w:eastAsia="Times New Roman" w:hAnsi="Times New Roman" w:cs="Times New Roman"/>
          <w:sz w:val="24"/>
          <w:szCs w:val="24"/>
          <w:lang w:val="en-GB"/>
        </w:rPr>
        <w:t>;</w:t>
      </w:r>
    </w:p>
    <w:p w14:paraId="6E70378F" w14:textId="0EA0FAD6"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project title</w:t>
      </w:r>
      <w:r w:rsidRPr="007412A0">
        <w:rPr>
          <w:rFonts w:ascii="Times New Roman" w:eastAsia="Times New Roman" w:hAnsi="Times New Roman" w:cs="Times New Roman"/>
          <w:sz w:val="24"/>
          <w:szCs w:val="24"/>
          <w:lang w:val="en-GB"/>
        </w:rPr>
        <w:t>: “</w:t>
      </w:r>
      <w:r w:rsidR="00F84558">
        <w:rPr>
          <w:rFonts w:ascii="Times New Roman" w:eastAsia="Times New Roman" w:hAnsi="Times New Roman" w:cs="Times New Roman"/>
          <w:sz w:val="24"/>
          <w:szCs w:val="24"/>
          <w:lang w:val="en-GB"/>
        </w:rPr>
        <w:t>A</w:t>
      </w:r>
      <w:r w:rsidR="00F84558" w:rsidRPr="00F84558">
        <w:rPr>
          <w:rFonts w:ascii="Times New Roman" w:eastAsia="Times New Roman" w:hAnsi="Times New Roman" w:cs="Times New Roman"/>
          <w:sz w:val="24"/>
          <w:szCs w:val="24"/>
          <w:lang w:val="en-GB"/>
        </w:rPr>
        <w:t>nalysis of the regulatory mechanisms underlying the aging-related sensory decay (ARDS) in a mouse model</w:t>
      </w:r>
      <w:r w:rsidRPr="007412A0">
        <w:rPr>
          <w:rFonts w:ascii="Times New Roman" w:eastAsia="Times New Roman" w:hAnsi="Times New Roman" w:cs="Times New Roman"/>
          <w:sz w:val="24"/>
          <w:szCs w:val="24"/>
          <w:lang w:val="en-GB"/>
        </w:rPr>
        <w:t>”</w:t>
      </w:r>
      <w:r w:rsidR="00884331">
        <w:rPr>
          <w:rFonts w:ascii="Times New Roman" w:eastAsia="Times New Roman" w:hAnsi="Times New Roman" w:cs="Times New Roman"/>
          <w:sz w:val="24"/>
          <w:szCs w:val="24"/>
          <w:lang w:val="en-GB"/>
        </w:rPr>
        <w:t>;</w:t>
      </w:r>
    </w:p>
    <w:p w14:paraId="62105020" w14:textId="212D7E5D"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Duration</w:t>
      </w:r>
      <w:r w:rsidR="00D4112A" w:rsidRPr="007412A0">
        <w:rPr>
          <w:rFonts w:ascii="Times New Roman" w:eastAsia="Times New Roman" w:hAnsi="Times New Roman" w:cs="Times New Roman"/>
          <w:b/>
          <w:sz w:val="24"/>
          <w:szCs w:val="24"/>
          <w:lang w:val="en-GB"/>
        </w:rPr>
        <w:t xml:space="preserve"> of the grant</w:t>
      </w:r>
      <w:r w:rsidRPr="007412A0">
        <w:rPr>
          <w:rFonts w:ascii="Times New Roman" w:eastAsia="Times New Roman" w:hAnsi="Times New Roman" w:cs="Times New Roman"/>
          <w:sz w:val="24"/>
          <w:szCs w:val="24"/>
          <w:lang w:val="en-GB"/>
        </w:rPr>
        <w:t>: 12 months (1 year) with possibility of renewal</w:t>
      </w:r>
      <w:r w:rsidR="00884331">
        <w:rPr>
          <w:rFonts w:ascii="Times New Roman" w:eastAsia="Times New Roman" w:hAnsi="Times New Roman" w:cs="Times New Roman"/>
          <w:sz w:val="24"/>
          <w:szCs w:val="24"/>
          <w:lang w:val="en-GB"/>
        </w:rPr>
        <w:t>;</w:t>
      </w:r>
    </w:p>
    <w:p w14:paraId="26DEBA1D" w14:textId="7AEECC9E"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Gross amount to be paid to the grant recipient</w:t>
      </w:r>
      <w:r w:rsidR="00414D58" w:rsidRPr="007412A0">
        <w:rPr>
          <w:rFonts w:ascii="Times New Roman" w:eastAsia="Times New Roman" w:hAnsi="Times New Roman" w:cs="Times New Roman"/>
          <w:sz w:val="24"/>
          <w:szCs w:val="24"/>
          <w:lang w:val="en-GB"/>
        </w:rPr>
        <w:t xml:space="preserve">: € </w:t>
      </w:r>
      <w:r w:rsidR="00F84558">
        <w:rPr>
          <w:rFonts w:ascii="Times New Roman" w:eastAsia="Times New Roman" w:hAnsi="Times New Roman" w:cs="Times New Roman"/>
          <w:sz w:val="24"/>
          <w:szCs w:val="24"/>
          <w:lang w:val="en-GB"/>
        </w:rPr>
        <w:t>20.355</w:t>
      </w:r>
      <w:r w:rsidR="00414D58" w:rsidRPr="007412A0">
        <w:rPr>
          <w:rFonts w:ascii="Times New Roman" w:eastAsia="Times New Roman" w:hAnsi="Times New Roman" w:cs="Times New Roman"/>
          <w:sz w:val="24"/>
          <w:szCs w:val="24"/>
          <w:lang w:val="en-GB"/>
        </w:rPr>
        <w:t>,00</w:t>
      </w:r>
      <w:r w:rsidR="00884331">
        <w:rPr>
          <w:rFonts w:ascii="Times New Roman" w:eastAsia="Times New Roman" w:hAnsi="Times New Roman" w:cs="Times New Roman"/>
          <w:sz w:val="24"/>
          <w:szCs w:val="24"/>
          <w:lang w:val="en-GB"/>
        </w:rPr>
        <w:t>;</w:t>
      </w:r>
      <w:r w:rsidR="00414D58" w:rsidRPr="007412A0">
        <w:rPr>
          <w:rFonts w:ascii="Times New Roman" w:eastAsia="Times New Roman" w:hAnsi="Times New Roman" w:cs="Times New Roman"/>
          <w:sz w:val="24"/>
          <w:szCs w:val="24"/>
          <w:lang w:val="en-GB"/>
        </w:rPr>
        <w:t> </w:t>
      </w:r>
    </w:p>
    <w:p w14:paraId="32808788" w14:textId="0CEF8DDF" w:rsidR="00414D58" w:rsidRPr="007412A0" w:rsidRDefault="00EB2122" w:rsidP="00414D58">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Project coordinator</w:t>
      </w:r>
      <w:r w:rsidR="00414D58" w:rsidRPr="007412A0">
        <w:rPr>
          <w:rFonts w:ascii="Times New Roman" w:eastAsia="Times New Roman" w:hAnsi="Times New Roman" w:cs="Times New Roman"/>
          <w:sz w:val="24"/>
          <w:szCs w:val="24"/>
          <w:lang w:val="en-GB"/>
        </w:rPr>
        <w:t xml:space="preserve">: </w:t>
      </w:r>
      <w:proofErr w:type="spellStart"/>
      <w:r w:rsidR="00414D58" w:rsidRPr="007412A0">
        <w:rPr>
          <w:rFonts w:ascii="Times New Roman" w:eastAsia="Times New Roman" w:hAnsi="Times New Roman" w:cs="Times New Roman"/>
          <w:sz w:val="24"/>
          <w:szCs w:val="24"/>
          <w:lang w:val="en-GB"/>
        </w:rPr>
        <w:t>Prof.</w:t>
      </w:r>
      <w:proofErr w:type="spellEnd"/>
      <w:r w:rsidR="00414D58" w:rsidRPr="007412A0">
        <w:rPr>
          <w:rFonts w:ascii="Times New Roman" w:eastAsia="Times New Roman" w:hAnsi="Times New Roman" w:cs="Times New Roman"/>
          <w:sz w:val="24"/>
          <w:szCs w:val="24"/>
          <w:lang w:val="en-GB"/>
        </w:rPr>
        <w:t xml:space="preserve"> </w:t>
      </w:r>
      <w:r w:rsidR="00F84558">
        <w:rPr>
          <w:rFonts w:ascii="Times New Roman" w:eastAsia="Times New Roman" w:hAnsi="Times New Roman" w:cs="Times New Roman"/>
          <w:sz w:val="24"/>
          <w:szCs w:val="24"/>
          <w:lang w:val="en-GB"/>
        </w:rPr>
        <w:t xml:space="preserve">Elena De </w:t>
      </w:r>
      <w:proofErr w:type="spellStart"/>
      <w:r w:rsidR="00F84558">
        <w:rPr>
          <w:rFonts w:ascii="Times New Roman" w:eastAsia="Times New Roman" w:hAnsi="Times New Roman" w:cs="Times New Roman"/>
          <w:sz w:val="24"/>
          <w:szCs w:val="24"/>
          <w:lang w:val="en-GB"/>
        </w:rPr>
        <w:t>Felice</w:t>
      </w:r>
      <w:proofErr w:type="spellEnd"/>
    </w:p>
    <w:p w14:paraId="2CB6240A" w14:textId="44A5A7EC" w:rsidR="00F05220" w:rsidRPr="007412A0" w:rsidRDefault="00414D58" w:rsidP="00F0522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Admission requirements</w:t>
      </w:r>
      <w:r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0"/>
          <w:szCs w:val="20"/>
          <w:lang w:val="en-GB"/>
        </w:rPr>
        <w:t xml:space="preserve"> </w:t>
      </w:r>
      <w:r w:rsidR="00D4112A" w:rsidRPr="007412A0">
        <w:rPr>
          <w:rFonts w:ascii="Times New Roman" w:eastAsia="Times New Roman" w:hAnsi="Times New Roman" w:cs="Times New Roman"/>
          <w:sz w:val="24"/>
          <w:szCs w:val="24"/>
          <w:lang w:val="en-GB"/>
        </w:rPr>
        <w:t xml:space="preserve">Master's Degree in </w:t>
      </w:r>
      <w:r w:rsidR="00F84558">
        <w:rPr>
          <w:rFonts w:ascii="Times New Roman" w:eastAsia="Times New Roman" w:hAnsi="Times New Roman" w:cs="Times New Roman"/>
          <w:color w:val="000000"/>
          <w:sz w:val="24"/>
          <w:szCs w:val="24"/>
          <w:lang w:val="en-GB"/>
        </w:rPr>
        <w:t>V</w:t>
      </w:r>
      <w:r w:rsidR="00F84558" w:rsidRPr="00F84558">
        <w:rPr>
          <w:rFonts w:ascii="Times New Roman" w:eastAsia="Times New Roman" w:hAnsi="Times New Roman" w:cs="Times New Roman"/>
          <w:color w:val="000000"/>
          <w:sz w:val="24"/>
          <w:szCs w:val="24"/>
          <w:lang w:val="en-GB"/>
        </w:rPr>
        <w:t xml:space="preserve">eterinary </w:t>
      </w:r>
      <w:r w:rsidR="00F84558">
        <w:rPr>
          <w:rFonts w:ascii="Times New Roman" w:eastAsia="Times New Roman" w:hAnsi="Times New Roman" w:cs="Times New Roman"/>
          <w:color w:val="000000"/>
          <w:sz w:val="24"/>
          <w:szCs w:val="24"/>
          <w:lang w:val="en-GB"/>
        </w:rPr>
        <w:t>M</w:t>
      </w:r>
      <w:r w:rsidR="00F84558" w:rsidRPr="00F84558">
        <w:rPr>
          <w:rFonts w:ascii="Times New Roman" w:eastAsia="Times New Roman" w:hAnsi="Times New Roman" w:cs="Times New Roman"/>
          <w:color w:val="000000"/>
          <w:sz w:val="24"/>
          <w:szCs w:val="24"/>
          <w:lang w:val="en-GB"/>
        </w:rPr>
        <w:t>edicine</w:t>
      </w:r>
      <w:r w:rsidR="00092EAC">
        <w:rPr>
          <w:rFonts w:ascii="Times New Roman" w:eastAsia="Times New Roman" w:hAnsi="Times New Roman" w:cs="Times New Roman"/>
          <w:color w:val="000000"/>
          <w:sz w:val="24"/>
          <w:szCs w:val="24"/>
          <w:lang w:val="en-GB"/>
        </w:rPr>
        <w:t>,</w:t>
      </w:r>
      <w:r w:rsidR="00F84558" w:rsidRPr="001B3667">
        <w:rPr>
          <w:rFonts w:ascii="Times New Roman" w:eastAsia="Times New Roman" w:hAnsi="Times New Roman" w:cs="Times New Roman"/>
          <w:b/>
          <w:color w:val="000000"/>
          <w:sz w:val="24"/>
          <w:szCs w:val="24"/>
          <w:lang w:val="en-GB"/>
        </w:rPr>
        <w:t xml:space="preserve"> </w:t>
      </w:r>
      <w:r w:rsidR="00092EAC">
        <w:rPr>
          <w:rFonts w:ascii="Times New Roman" w:eastAsia="Times New Roman" w:hAnsi="Times New Roman" w:cs="Times New Roman"/>
          <w:sz w:val="24"/>
          <w:szCs w:val="24"/>
          <w:lang w:val="en-GB"/>
        </w:rPr>
        <w:t>q</w:t>
      </w:r>
      <w:r w:rsidR="00092EAC" w:rsidRPr="00092EAC">
        <w:rPr>
          <w:rFonts w:ascii="Times New Roman" w:eastAsia="Times New Roman" w:hAnsi="Times New Roman" w:cs="Times New Roman"/>
          <w:sz w:val="24"/>
          <w:szCs w:val="24"/>
          <w:lang w:val="en-GB"/>
        </w:rPr>
        <w:t>ualification to practice the pr</w:t>
      </w:r>
      <w:r w:rsidR="00092EAC">
        <w:rPr>
          <w:rFonts w:ascii="Times New Roman" w:eastAsia="Times New Roman" w:hAnsi="Times New Roman" w:cs="Times New Roman"/>
          <w:sz w:val="24"/>
          <w:szCs w:val="24"/>
          <w:lang w:val="en-GB"/>
        </w:rPr>
        <w:t xml:space="preserve">ofession of Veterinary Doctor, </w:t>
      </w:r>
      <w:proofErr w:type="spellStart"/>
      <w:r w:rsidR="00092EAC">
        <w:rPr>
          <w:rFonts w:ascii="Times New Roman" w:eastAsia="Times New Roman" w:hAnsi="Times New Roman" w:cs="Times New Roman"/>
          <w:sz w:val="24"/>
          <w:szCs w:val="24"/>
          <w:lang w:val="en-GB"/>
        </w:rPr>
        <w:t>e</w:t>
      </w:r>
      <w:r w:rsidR="00092EAC" w:rsidRPr="00092EAC">
        <w:rPr>
          <w:rFonts w:ascii="Times New Roman" w:eastAsia="Times New Roman" w:hAnsi="Times New Roman" w:cs="Times New Roman"/>
          <w:sz w:val="24"/>
          <w:szCs w:val="24"/>
          <w:lang w:val="en-GB"/>
        </w:rPr>
        <w:t>nrollment</w:t>
      </w:r>
      <w:proofErr w:type="spellEnd"/>
      <w:r w:rsidR="00092EAC" w:rsidRPr="00092EAC">
        <w:rPr>
          <w:rFonts w:ascii="Times New Roman" w:eastAsia="Times New Roman" w:hAnsi="Times New Roman" w:cs="Times New Roman"/>
          <w:sz w:val="24"/>
          <w:szCs w:val="24"/>
          <w:lang w:val="en-GB"/>
        </w:rPr>
        <w:t xml:space="preserve"> in the Order of Veterinary Physicians, Specialization in Science and Veterinary Medicine of laboratory animals</w:t>
      </w:r>
      <w:r w:rsidR="00D4112A" w:rsidRPr="007412A0">
        <w:rPr>
          <w:rFonts w:ascii="Times New Roman" w:eastAsia="Times New Roman" w:hAnsi="Times New Roman" w:cs="Times New Roman"/>
          <w:sz w:val="24"/>
          <w:szCs w:val="24"/>
          <w:lang w:val="en-GB"/>
        </w:rPr>
        <w:t>;</w:t>
      </w:r>
    </w:p>
    <w:p w14:paraId="3A462738" w14:textId="4E1F6DA9" w:rsidR="001B62D0" w:rsidRDefault="008A67F7" w:rsidP="001B62D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bCs/>
          <w:sz w:val="24"/>
          <w:szCs w:val="24"/>
          <w:lang w:val="en-GB"/>
        </w:rPr>
        <w:t>Specific skills</w:t>
      </w:r>
      <w:r w:rsidRPr="007412A0">
        <w:rPr>
          <w:rFonts w:ascii="Times New Roman" w:eastAsia="Times New Roman" w:hAnsi="Times New Roman" w:cs="Times New Roman"/>
          <w:sz w:val="24"/>
          <w:szCs w:val="24"/>
          <w:lang w:val="en-GB"/>
        </w:rPr>
        <w:t xml:space="preserve">: </w:t>
      </w:r>
      <w:r w:rsidR="0066323B" w:rsidRPr="0066323B">
        <w:rPr>
          <w:rFonts w:ascii="Times New Roman" w:eastAsia="Times New Roman" w:hAnsi="Times New Roman" w:cs="Times New Roman"/>
          <w:sz w:val="24"/>
          <w:szCs w:val="24"/>
          <w:lang w:val="en-GB"/>
        </w:rPr>
        <w:t>Basic manual of clinical practice, management and use of laboratory instrumentation for routine analysis, management of laboratory data and use of dedicated software, knowledge of routine histological staining, knowledge of basic molecular biology techniques (PCR - hybridization in situ) and immunohistochemistry, ECDL certification "European driving license for the use of computers</w:t>
      </w:r>
      <w:r w:rsidR="00CD6C2F">
        <w:rPr>
          <w:rFonts w:ascii="Times New Roman" w:eastAsia="Times New Roman" w:hAnsi="Times New Roman" w:cs="Times New Roman"/>
          <w:sz w:val="24"/>
          <w:szCs w:val="24"/>
          <w:lang w:val="en-GB"/>
        </w:rPr>
        <w:t>”</w:t>
      </w:r>
      <w:r w:rsidR="00884331">
        <w:rPr>
          <w:rFonts w:ascii="Times New Roman" w:eastAsia="Times New Roman" w:hAnsi="Times New Roman" w:cs="Times New Roman"/>
          <w:sz w:val="24"/>
          <w:szCs w:val="24"/>
          <w:lang w:val="en-GB"/>
        </w:rPr>
        <w:t>;</w:t>
      </w:r>
    </w:p>
    <w:p w14:paraId="1F7F7AE1" w14:textId="5DD21777" w:rsidR="0066323B" w:rsidRPr="0066323B" w:rsidRDefault="0066323B" w:rsidP="001B62D0">
      <w:pPr>
        <w:shd w:val="clear" w:color="auto" w:fill="FFFFFF"/>
        <w:spacing w:line="240" w:lineRule="auto"/>
        <w:jc w:val="both"/>
        <w:rPr>
          <w:rFonts w:ascii="Times New Roman" w:eastAsia="Times New Roman" w:hAnsi="Times New Roman" w:cs="Times New Roman"/>
          <w:bCs/>
          <w:sz w:val="24"/>
          <w:szCs w:val="24"/>
          <w:lang w:val="en-GB"/>
        </w:rPr>
      </w:pPr>
      <w:r w:rsidRPr="0066323B">
        <w:rPr>
          <w:rFonts w:ascii="Times New Roman" w:eastAsia="Times New Roman" w:hAnsi="Times New Roman" w:cs="Times New Roman"/>
          <w:b/>
          <w:bCs/>
          <w:sz w:val="24"/>
          <w:szCs w:val="24"/>
          <w:lang w:val="en-GB"/>
        </w:rPr>
        <w:t>Training experiences</w:t>
      </w:r>
      <w:r>
        <w:rPr>
          <w:rFonts w:ascii="Times New Roman" w:eastAsia="Times New Roman" w:hAnsi="Times New Roman" w:cs="Times New Roman"/>
          <w:b/>
          <w:bCs/>
          <w:sz w:val="24"/>
          <w:szCs w:val="24"/>
          <w:lang w:val="en-GB"/>
        </w:rPr>
        <w:t xml:space="preserve">: </w:t>
      </w:r>
      <w:r w:rsidRPr="0066323B">
        <w:rPr>
          <w:rFonts w:ascii="Times New Roman" w:eastAsia="Times New Roman" w:hAnsi="Times New Roman" w:cs="Times New Roman"/>
          <w:bCs/>
          <w:sz w:val="24"/>
          <w:szCs w:val="24"/>
          <w:lang w:val="en-GB"/>
        </w:rPr>
        <w:t>Activities in the clinic of small animals and laboratory animals</w:t>
      </w:r>
      <w:r>
        <w:rPr>
          <w:rFonts w:ascii="Times New Roman" w:eastAsia="Times New Roman" w:hAnsi="Times New Roman" w:cs="Times New Roman"/>
          <w:bCs/>
          <w:sz w:val="24"/>
          <w:szCs w:val="24"/>
          <w:lang w:val="en-GB"/>
        </w:rPr>
        <w:t>.</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lastRenderedPageBreak/>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programme of study and research lasting at least four years, </w:t>
      </w:r>
      <w:r w:rsidR="00607859" w:rsidRPr="007412A0">
        <w:rPr>
          <w:rFonts w:ascii="Times New Roman" w:eastAsia="Times New Roman" w:hAnsi="Times New Roman" w:cs="Times New Roman"/>
          <w:sz w:val="24"/>
          <w:szCs w:val="24"/>
          <w:lang w:val="en-GB"/>
        </w:rPr>
        <w:t xml:space="preserve">in possession of a scientific-professional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1BB1374F" w14:textId="3DE995D5" w:rsidR="00856D3B" w:rsidRPr="007412A0" w:rsidRDefault="003376C5"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49DE905E" w14:textId="300982C2" w:rsidR="00856D3B" w:rsidRPr="007412A0" w:rsidRDefault="00856D3B" w:rsidP="0004654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552FBA"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3376C5">
      <w:pPr>
        <w:pBdr>
          <w:top w:val="nil"/>
          <w:left w:val="nil"/>
          <w:bottom w:val="nil"/>
          <w:right w:val="nil"/>
          <w:between w:val="nil"/>
        </w:pBdr>
        <w:spacing w:line="240" w:lineRule="auto"/>
        <w:ind w:firstLine="708"/>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3376C5">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0F787D61" w14:textId="3FB093C0" w:rsidR="00742738"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19AC5330" w14:textId="3C00D6CA" w:rsidR="00856D3B"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6)  </w:t>
      </w:r>
      <w:r w:rsidR="004678D1" w:rsidRPr="007412A0">
        <w:rPr>
          <w:rFonts w:ascii="Times New Roman" w:eastAsia="Times New Roman" w:hAnsi="Times New Roman" w:cs="Times New Roman"/>
          <w:color w:val="000000"/>
          <w:sz w:val="24"/>
          <w:szCs w:val="24"/>
          <w:lang w:val="en-GB"/>
        </w:rPr>
        <w:t xml:space="preserve">To be in possession of all the requirements for admission to the Selection procedure, pursuant to Art. 3 of this Notice of Competition and, in particular, to have no degree of kinship or affinity, up to and including the fourth degree, or a marital, civil union or cohabitation-outside-marriage relationship, pursuant to Law of 20 May 2016, No. 76, with a Professor working at the School </w:t>
      </w:r>
      <w:r w:rsidR="00742738" w:rsidRPr="007412A0">
        <w:rPr>
          <w:rFonts w:ascii="Times New Roman" w:eastAsia="Times New Roman" w:hAnsi="Times New Roman" w:cs="Times New Roman"/>
          <w:color w:val="000000"/>
          <w:sz w:val="24"/>
          <w:szCs w:val="24"/>
          <w:lang w:val="en-GB"/>
        </w:rPr>
        <w:t>publishing the proposal for the activation of the contract</w:t>
      </w:r>
      <w:r w:rsidR="004678D1" w:rsidRPr="007412A0">
        <w:rPr>
          <w:rFonts w:ascii="Times New Roman" w:eastAsia="Times New Roman" w:hAnsi="Times New Roman" w:cs="Times New Roman"/>
          <w:color w:val="000000"/>
          <w:sz w:val="24"/>
          <w:szCs w:val="24"/>
          <w:lang w:val="en-GB"/>
        </w:rPr>
        <w:t xml:space="preserve">, or with the Rector, Director-General, or a member of the University’s Board of Governors.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r w:rsidR="0087394C">
        <w:fldChar w:fldCharType="begin"/>
      </w:r>
      <w:r w:rsidR="0087394C" w:rsidRPr="00390A57">
        <w:rPr>
          <w:lang w:val="en-US"/>
        </w:rPr>
        <w:instrText xml:space="preserve"> HYPERLINK "mailto:anna.silano@unicam.it" \h </w:instrText>
      </w:r>
      <w:r w:rsidR="0087394C">
        <w:fldChar w:fldCharType="separate"/>
      </w:r>
      <w:r w:rsidR="00856D3B" w:rsidRPr="007412A0">
        <w:rPr>
          <w:rFonts w:ascii="Times New Roman" w:eastAsia="Times New Roman" w:hAnsi="Times New Roman" w:cs="Times New Roman"/>
          <w:color w:val="0000FF"/>
          <w:sz w:val="24"/>
          <w:szCs w:val="24"/>
          <w:u w:val="single"/>
          <w:lang w:val="en-GB"/>
        </w:rPr>
        <w:t>anna.silano@unicam.it</w:t>
      </w:r>
      <w:r w:rsidR="0087394C">
        <w:rPr>
          <w:rFonts w:ascii="Times New Roman" w:eastAsia="Times New Roman" w:hAnsi="Times New Roman" w:cs="Times New Roman"/>
          <w:color w:val="0000FF"/>
          <w:sz w:val="24"/>
          <w:szCs w:val="24"/>
          <w:u w:val="single"/>
          <w:lang w:val="en-GB"/>
        </w:rPr>
        <w:fldChar w:fldCharType="end"/>
      </w:r>
      <w:r w:rsidR="00856D3B" w:rsidRPr="007412A0">
        <w:rPr>
          <w:rFonts w:ascii="Times New Roman" w:eastAsia="Times New Roman" w:hAnsi="Times New Roman" w:cs="Times New Roman"/>
          <w:color w:val="000000"/>
          <w:sz w:val="24"/>
          <w:szCs w:val="24"/>
          <w:lang w:val="en-GB"/>
        </w:rPr>
        <w:t xml:space="preserve"> or </w:t>
      </w:r>
      <w:r w:rsidR="0087394C">
        <w:fldChar w:fldCharType="begin"/>
      </w:r>
      <w:r w:rsidR="0087394C" w:rsidRPr="00390A57">
        <w:rPr>
          <w:lang w:val="en-US"/>
        </w:rPr>
        <w:instrText xml:space="preserve"> HYPERLINK "mailto:maddalena.falcioni@unicam.it" </w:instrText>
      </w:r>
      <w:r w:rsidR="0087394C">
        <w:fldChar w:fldCharType="separate"/>
      </w:r>
      <w:r w:rsidR="00A5163F" w:rsidRPr="007412A0">
        <w:rPr>
          <w:rStyle w:val="Collegamentoipertestuale"/>
          <w:rFonts w:ascii="Times New Roman" w:eastAsia="Times New Roman" w:hAnsi="Times New Roman" w:cs="Times New Roman"/>
          <w:sz w:val="24"/>
          <w:szCs w:val="24"/>
          <w:lang w:val="en-GB"/>
        </w:rPr>
        <w:t>maddalena.falcioni@unicam.it</w:t>
      </w:r>
      <w:r w:rsidR="0087394C">
        <w:rPr>
          <w:rStyle w:val="Collegamentoipertestuale"/>
          <w:rFonts w:ascii="Times New Roman" w:eastAsia="Times New Roman" w:hAnsi="Times New Roman" w:cs="Times New Roman"/>
          <w:sz w:val="24"/>
          <w:szCs w:val="24"/>
          <w:lang w:val="en-GB"/>
        </w:rPr>
        <w:fldChar w:fldCharType="end"/>
      </w:r>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7412A0"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7412A0">
        <w:rPr>
          <w:rFonts w:ascii="Times New Roman" w:eastAsia="Times New Roman" w:hAnsi="Times New Roman" w:cs="Times New Roman"/>
          <w:color w:val="000000"/>
          <w:sz w:val="24"/>
          <w:szCs w:val="24"/>
          <w:lang w:val="en-GB"/>
        </w:rPr>
        <w:t>Non-EU citizens residing in Italy may use d</w:t>
      </w:r>
      <w:r w:rsidRPr="007412A0">
        <w:rPr>
          <w:rFonts w:ascii="Times New Roman" w:eastAsia="Times New Roman" w:hAnsi="Times New Roman" w:cs="Times New Roman"/>
          <w:color w:val="000000"/>
          <w:lang w:val="en-GB"/>
        </w:rPr>
        <w:t>eclaration</w:t>
      </w:r>
      <w:r w:rsidR="00457651" w:rsidRPr="007412A0">
        <w:rPr>
          <w:rFonts w:ascii="Times New Roman" w:eastAsia="Times New Roman" w:hAnsi="Times New Roman" w:cs="Times New Roman"/>
          <w:color w:val="000000"/>
          <w:lang w:val="en-GB"/>
        </w:rPr>
        <w:t>s</w:t>
      </w:r>
      <w:r w:rsidRPr="007412A0">
        <w:rPr>
          <w:rFonts w:ascii="Times New Roman" w:eastAsia="Times New Roman" w:hAnsi="Times New Roman" w:cs="Times New Roman"/>
          <w:color w:val="000000"/>
          <w:lang w:val="en-GB"/>
        </w:rPr>
        <w:t xml:space="preserve"> in lieu of </w:t>
      </w:r>
      <w:r w:rsidR="00457651" w:rsidRPr="007412A0">
        <w:rPr>
          <w:rFonts w:ascii="Times New Roman" w:eastAsia="Times New Roman" w:hAnsi="Times New Roman" w:cs="Times New Roman"/>
          <w:color w:val="000000"/>
          <w:lang w:val="en-GB"/>
        </w:rPr>
        <w:t xml:space="preserve">certification / </w:t>
      </w:r>
      <w:r w:rsidRPr="007412A0">
        <w:rPr>
          <w:rFonts w:ascii="Times New Roman" w:eastAsia="Times New Roman" w:hAnsi="Times New Roman" w:cs="Times New Roman"/>
          <w:color w:val="000000"/>
          <w:lang w:val="en-GB"/>
        </w:rPr>
        <w:t>affidavi</w:t>
      </w:r>
      <w:r w:rsidR="00457651" w:rsidRPr="007412A0">
        <w:rPr>
          <w:rFonts w:ascii="Times New Roman" w:eastAsia="Times New Roman" w:hAnsi="Times New Roman" w:cs="Times New Roman"/>
          <w:color w:val="000000"/>
          <w:lang w:val="en-GB"/>
        </w:rPr>
        <w:t>t only in the cases when proving personal status, facts and qualifications, certifiable or attestable by public or privat</w:t>
      </w:r>
      <w:r w:rsidR="009F298D" w:rsidRPr="007412A0">
        <w:rPr>
          <w:rFonts w:ascii="Times New Roman" w:eastAsia="Times New Roman" w:hAnsi="Times New Roman" w:cs="Times New Roman"/>
          <w:color w:val="000000"/>
          <w:lang w:val="en-GB"/>
        </w:rPr>
        <w:t xml:space="preserve">e </w:t>
      </w:r>
      <w:r w:rsidR="00457651" w:rsidRPr="007412A0">
        <w:rPr>
          <w:rFonts w:ascii="Times New Roman" w:eastAsia="Times New Roman" w:hAnsi="Times New Roman" w:cs="Times New Roman"/>
          <w:color w:val="000000"/>
          <w:lang w:val="en-GB"/>
        </w:rPr>
        <w:t xml:space="preserve">Italian </w:t>
      </w:r>
      <w:r w:rsidR="009F298D" w:rsidRPr="007412A0">
        <w:rPr>
          <w:rFonts w:ascii="Times New Roman" w:eastAsia="Times New Roman" w:hAnsi="Times New Roman" w:cs="Times New Roman"/>
          <w:color w:val="000000"/>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5A1B50B4" w14:textId="6FF8DC98" w:rsidR="00856D3B" w:rsidRPr="007412A0" w:rsidRDefault="00813D64" w:rsidP="00046541">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lastRenderedPageBreak/>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309A51" w14:textId="4826895C" w:rsidR="00856D3B" w:rsidRPr="007412A0" w:rsidRDefault="00856D3B" w:rsidP="0004654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endorsed by the Director of the School, the research grant holder may participate in the execution of research and consultancy activities on behalf of third parties, 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25603518" w14:textId="02E65C3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4AC3B15B" w14:textId="5A521FE5" w:rsidR="00856D3B" w:rsidRPr="007412A0" w:rsidRDefault="00856D3B" w:rsidP="0004654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the matter of compulsory maternity leave, grant holders are subject to the provisions of the Decree of the Minister of Labour and Social Security of 12 July 2007, and in the matter of sick leave, </w:t>
      </w:r>
      <w:r w:rsidRPr="007412A0">
        <w:rPr>
          <w:rFonts w:ascii="Times New Roman" w:eastAsia="Times New Roman" w:hAnsi="Times New Roman" w:cs="Times New Roman"/>
          <w:color w:val="000000"/>
          <w:sz w:val="24"/>
          <w:szCs w:val="24"/>
          <w:lang w:val="en-GB"/>
        </w:rPr>
        <w:lastRenderedPageBreak/>
        <w:t xml:space="preserve">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7AEA4B14" w14:textId="0E21ACD5" w:rsidR="00856D3B" w:rsidRPr="007412A0" w:rsidRDefault="00856D3B" w:rsidP="0004654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094F307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314404A1" w14:textId="6842FD2F" w:rsidR="00856D3B" w:rsidRPr="007412A0" w:rsidRDefault="00856D3B" w:rsidP="0004654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97271B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6FEA08E1" w14:textId="51B3D1BC"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00638B90"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7A81F06F" w:rsidR="00823BCD" w:rsidRPr="007412A0" w:rsidRDefault="00823BCD">
      <w:pPr>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br w:type="page"/>
      </w:r>
    </w:p>
    <w:p w14:paraId="10236BB6" w14:textId="7A81F06F" w:rsidR="00856D3B" w:rsidRPr="007412A0" w:rsidRDefault="00856D3B" w:rsidP="00823BC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63E778BE" w14:textId="1F3051FA" w:rsidR="00856D3B" w:rsidRPr="007412A0" w:rsidRDefault="00856D3B" w:rsidP="0004654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52B1145" w14:textId="27306335" w:rsidR="00856D3B" w:rsidRPr="007412A0" w:rsidRDefault="00856D3B" w:rsidP="0004654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104272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18384E86" w14:textId="3E4090EB" w:rsidR="00856D3B" w:rsidRPr="007412A0" w:rsidRDefault="00856D3B" w:rsidP="0004654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3B81F229" w14:textId="645E54B1" w:rsidR="00142EF0" w:rsidRDefault="00142EF0" w:rsidP="0004654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1"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11E3F2FB" w14:textId="77777777" w:rsidR="00046541" w:rsidRPr="007412A0" w:rsidRDefault="00046541" w:rsidP="0004654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4A41A8E9" w14:textId="4E47AE6B" w:rsidR="00856D3B" w:rsidRPr="00046541"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385ECF">
        <w:rPr>
          <w:rFonts w:ascii="Times New Roman" w:eastAsia="Times New Roman" w:hAnsi="Times New Roman" w:cs="Times New Roman"/>
          <w:b/>
          <w:bCs/>
          <w:color w:val="000000"/>
          <w:sz w:val="24"/>
          <w:szCs w:val="24"/>
        </w:rPr>
        <w:t xml:space="preserve">Camerino, </w:t>
      </w:r>
      <w:r w:rsidR="00CA4651">
        <w:rPr>
          <w:rFonts w:ascii="Times New Roman" w:eastAsia="Times New Roman" w:hAnsi="Times New Roman" w:cs="Times New Roman"/>
          <w:b/>
          <w:bCs/>
          <w:color w:val="000000"/>
          <w:sz w:val="24"/>
          <w:szCs w:val="24"/>
        </w:rPr>
        <w:t>13/01/2020</w:t>
      </w:r>
    </w:p>
    <w:p w14:paraId="53F9DEEA" w14:textId="77777777" w:rsidR="00856D3B" w:rsidRPr="00385ECF"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t>THE RECTOR</w:t>
      </w:r>
    </w:p>
    <w:p w14:paraId="1BAD9C46" w14:textId="72E175B1" w:rsidR="00142EF0" w:rsidRPr="00385ECF" w:rsidRDefault="00856D3B" w:rsidP="00390A57">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Prof. Claudio Pettinar</w:t>
      </w:r>
      <w:bookmarkStart w:id="1" w:name="_GoBack"/>
      <w:bookmarkEnd w:id="1"/>
    </w:p>
    <w:sectPr w:rsidR="00142EF0" w:rsidRPr="00385ECF" w:rsidSect="00FE3F5E">
      <w:headerReference w:type="default" r:id="rId12"/>
      <w:footerReference w:type="default" r:id="rId13"/>
      <w:headerReference w:type="first" r:id="rId14"/>
      <w:footerReference w:type="first" r:id="rId15"/>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4422" w14:textId="77777777" w:rsidR="0087394C" w:rsidRDefault="0087394C">
      <w:pPr>
        <w:spacing w:line="240" w:lineRule="auto"/>
      </w:pPr>
      <w:r>
        <w:separator/>
      </w:r>
    </w:p>
  </w:endnote>
  <w:endnote w:type="continuationSeparator" w:id="0">
    <w:p w14:paraId="74DBBCE7" w14:textId="77777777" w:rsidR="0087394C" w:rsidRDefault="00873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2858A0" w:rsidRPr="00213EF6" w:rsidRDefault="002858A0"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2858A0" w:rsidRPr="00385ECF"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04794C7C" w14:textId="77777777" w:rsidR="002858A0" w:rsidRPr="002816CE"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3C77EA84" w14:textId="7E8AF7E8" w:rsidR="002858A0" w:rsidRPr="002816CE" w:rsidRDefault="002858A0"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w:t>
    </w:r>
    <w:r w:rsidR="00207F6F">
      <w:rPr>
        <w:sz w:val="18"/>
        <w:szCs w:val="18"/>
        <w:lang w:val="en-GB"/>
      </w:rPr>
      <w:t>70</w:t>
    </w:r>
  </w:p>
  <w:p w14:paraId="5F6CB001" w14:textId="065A64D3" w:rsidR="002858A0" w:rsidRPr="00385ECF" w:rsidRDefault="002858A0" w:rsidP="00210E72">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r w:rsidR="00207F6F">
        <w:rPr>
          <w:color w:val="1155CC"/>
          <w:sz w:val="18"/>
          <w:szCs w:val="18"/>
          <w:u w:val="single"/>
        </w:rPr>
        <w:t>maddalena.falcioni</w:t>
      </w:r>
      <w:r w:rsidRPr="00385ECF">
        <w:rPr>
          <w:color w:val="1155CC"/>
          <w:sz w:val="18"/>
          <w:szCs w:val="18"/>
          <w:u w:val="single"/>
        </w:rPr>
        <w:t>@unicam.it</w:t>
      </w:r>
    </w:hyperlink>
  </w:p>
  <w:p w14:paraId="67A8FF56" w14:textId="77777777" w:rsidR="002858A0" w:rsidRDefault="002858A0"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2858A0" w:rsidRDefault="002858A0"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2858A0" w:rsidRDefault="002858A0">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447953EF" w:rsidR="002858A0" w:rsidRDefault="002858A0">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390A57">
      <w:rPr>
        <w:noProof/>
        <w:color w:val="1155CC"/>
        <w:u w:val="single"/>
      </w:rPr>
      <w:t>12</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6AC5" w14:textId="5CCF2DF7" w:rsidR="002858A0" w:rsidRPr="00213EF6" w:rsidRDefault="002858A0"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sidRPr="002816CE">
      <w:rPr>
        <w:b/>
        <w:color w:val="3366FF"/>
        <w:sz w:val="16"/>
        <w:szCs w:val="16"/>
        <w:lang w:val="en-GB"/>
      </w:rPr>
      <w:t xml:space="preserve">          </w:t>
    </w:r>
    <w:r w:rsidRPr="00213EF6">
      <w:rPr>
        <w:b/>
        <w:color w:val="000000" w:themeColor="text1"/>
        <w:sz w:val="16"/>
        <w:szCs w:val="16"/>
        <w:lang w:val="en-GB"/>
      </w:rPr>
      <w:t xml:space="preserve"> </w:t>
    </w:r>
    <w:bookmarkStart w:id="2"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2858A0" w:rsidRPr="00385ECF"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4A7F2159" w14:textId="2CE89573" w:rsidR="002858A0" w:rsidRPr="002816CE"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0A8FBA18" w:rsidR="002858A0" w:rsidRPr="002816CE" w:rsidRDefault="002858A0"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009560B7">
      <w:rPr>
        <w:sz w:val="18"/>
        <w:szCs w:val="18"/>
        <w:lang w:val="en-GB"/>
      </w:rPr>
      <w:t>2070</w:t>
    </w:r>
  </w:p>
  <w:p w14:paraId="5140677F" w14:textId="10457390" w:rsidR="002858A0" w:rsidRPr="00385ECF" w:rsidRDefault="002858A0" w:rsidP="00213EF6">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history="1">
      <w:r w:rsidR="009560B7" w:rsidRPr="0069361B">
        <w:rPr>
          <w:rStyle w:val="Collegamentoipertestuale"/>
          <w:sz w:val="18"/>
          <w:szCs w:val="18"/>
        </w:rPr>
        <w:t>maddalena.falcioni@unicam.it</w:t>
      </w:r>
    </w:hyperlink>
  </w:p>
  <w:bookmarkEnd w:id="2"/>
  <w:p w14:paraId="519C4D12" w14:textId="780764FE" w:rsidR="002858A0" w:rsidRDefault="002858A0"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2858A0" w:rsidRDefault="002858A0"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4C89B8E2" w:rsidR="002858A0" w:rsidRPr="00856D3B" w:rsidRDefault="002858A0"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390A57">
      <w:rPr>
        <w:noProof/>
        <w:color w:val="1155CC"/>
        <w:sz w:val="18"/>
      </w:rPr>
      <w:t>1</w:t>
    </w:r>
    <w:r w:rsidRPr="00856D3B">
      <w:rPr>
        <w:color w:val="1155CC"/>
        <w:sz w:val="18"/>
      </w:rPr>
      <w:fldChar w:fldCharType="end"/>
    </w:r>
  </w:p>
  <w:p w14:paraId="2F2D2577" w14:textId="00952B14" w:rsidR="002858A0" w:rsidRDefault="002858A0"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D04C3" w14:textId="77777777" w:rsidR="0087394C" w:rsidRDefault="0087394C">
      <w:pPr>
        <w:spacing w:line="240" w:lineRule="auto"/>
      </w:pPr>
      <w:r>
        <w:separator/>
      </w:r>
    </w:p>
  </w:footnote>
  <w:footnote w:type="continuationSeparator" w:id="0">
    <w:p w14:paraId="576259EC" w14:textId="77777777" w:rsidR="0087394C" w:rsidRDefault="00873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2858A0" w:rsidRDefault="002858A0">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2858A0" w:rsidRPr="00DE033E" w:rsidRDefault="002858A0"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7E36C623"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046541">
      <w:rPr>
        <w:color w:val="000000"/>
        <w:sz w:val="18"/>
        <w:szCs w:val="18"/>
        <w:lang w:val="en-GB"/>
      </w:rPr>
      <w:t xml:space="preserve"> </w:t>
    </w:r>
    <w:proofErr w:type="gramStart"/>
    <w:r w:rsidR="00046541">
      <w:rPr>
        <w:color w:val="000000"/>
        <w:sz w:val="18"/>
        <w:szCs w:val="18"/>
        <w:lang w:val="en-GB"/>
      </w:rPr>
      <w:t xml:space="preserve">9 </w:t>
    </w:r>
    <w:r w:rsidRPr="00DE033E">
      <w:rPr>
        <w:color w:val="000000"/>
        <w:sz w:val="18"/>
        <w:szCs w:val="18"/>
        <w:lang w:val="en-GB"/>
      </w:rPr>
      <w:t xml:space="preserve"> /</w:t>
    </w:r>
    <w:proofErr w:type="gramEnd"/>
    <w:r w:rsidRPr="00DE033E">
      <w:rPr>
        <w:color w:val="000000"/>
        <w:sz w:val="18"/>
        <w:szCs w:val="18"/>
        <w:lang w:val="en-GB"/>
      </w:rPr>
      <w:t>20</w:t>
    </w:r>
    <w:r w:rsidR="00092EAC">
      <w:rPr>
        <w:color w:val="000000"/>
        <w:sz w:val="18"/>
        <w:szCs w:val="18"/>
        <w:lang w:val="en-GB"/>
      </w:rPr>
      <w:t>20</w:t>
    </w:r>
  </w:p>
  <w:p w14:paraId="70026EDC"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76074167" w:rsidR="002858A0" w:rsidRPr="00DE033E" w:rsidRDefault="002858A0"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046541">
      <w:rPr>
        <w:color w:val="000000"/>
        <w:sz w:val="18"/>
        <w:szCs w:val="18"/>
        <w:lang w:val="en-GB"/>
      </w:rPr>
      <w:t>1277</w:t>
    </w:r>
  </w:p>
  <w:p w14:paraId="678471AE" w14:textId="77777777" w:rsidR="002858A0" w:rsidRPr="00DE033E" w:rsidRDefault="002858A0" w:rsidP="00FE3F5E">
    <w:pPr>
      <w:spacing w:line="240" w:lineRule="auto"/>
      <w:ind w:left="6521"/>
      <w:jc w:val="both"/>
      <w:rPr>
        <w:rFonts w:eastAsia="Times New Roman"/>
        <w:sz w:val="16"/>
        <w:szCs w:val="16"/>
      </w:rPr>
    </w:pPr>
  </w:p>
  <w:p w14:paraId="5F0A0969" w14:textId="77777777" w:rsidR="002858A0" w:rsidRDefault="002858A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46541"/>
    <w:rsid w:val="00054E3C"/>
    <w:rsid w:val="000661E9"/>
    <w:rsid w:val="00092EAC"/>
    <w:rsid w:val="000A76FD"/>
    <w:rsid w:val="000B5BAC"/>
    <w:rsid w:val="000D7C5F"/>
    <w:rsid w:val="000E019A"/>
    <w:rsid w:val="000E271B"/>
    <w:rsid w:val="000F676A"/>
    <w:rsid w:val="001404B3"/>
    <w:rsid w:val="00142EF0"/>
    <w:rsid w:val="00143DDD"/>
    <w:rsid w:val="00146B5E"/>
    <w:rsid w:val="00150230"/>
    <w:rsid w:val="0015172B"/>
    <w:rsid w:val="00153400"/>
    <w:rsid w:val="0017321C"/>
    <w:rsid w:val="001B07AB"/>
    <w:rsid w:val="001B20A7"/>
    <w:rsid w:val="001B62D0"/>
    <w:rsid w:val="001D4179"/>
    <w:rsid w:val="001E360D"/>
    <w:rsid w:val="00207F6F"/>
    <w:rsid w:val="00210E72"/>
    <w:rsid w:val="00213EF6"/>
    <w:rsid w:val="0022449B"/>
    <w:rsid w:val="00234A8D"/>
    <w:rsid w:val="00250CAD"/>
    <w:rsid w:val="00261D19"/>
    <w:rsid w:val="002702D3"/>
    <w:rsid w:val="002733F6"/>
    <w:rsid w:val="00281D6E"/>
    <w:rsid w:val="002858A0"/>
    <w:rsid w:val="00286724"/>
    <w:rsid w:val="00290F0E"/>
    <w:rsid w:val="00291993"/>
    <w:rsid w:val="002928CA"/>
    <w:rsid w:val="002A03BC"/>
    <w:rsid w:val="002A3C98"/>
    <w:rsid w:val="002B4EF5"/>
    <w:rsid w:val="002C29E9"/>
    <w:rsid w:val="002E0C9F"/>
    <w:rsid w:val="002E1245"/>
    <w:rsid w:val="002E5C19"/>
    <w:rsid w:val="003059A4"/>
    <w:rsid w:val="003305D8"/>
    <w:rsid w:val="00333AF8"/>
    <w:rsid w:val="00335C8C"/>
    <w:rsid w:val="003376C5"/>
    <w:rsid w:val="0035508E"/>
    <w:rsid w:val="0035688B"/>
    <w:rsid w:val="0036187A"/>
    <w:rsid w:val="003678A5"/>
    <w:rsid w:val="00381539"/>
    <w:rsid w:val="00384329"/>
    <w:rsid w:val="00384E65"/>
    <w:rsid w:val="00385ECF"/>
    <w:rsid w:val="00390A57"/>
    <w:rsid w:val="003931ED"/>
    <w:rsid w:val="003938DB"/>
    <w:rsid w:val="00393FC9"/>
    <w:rsid w:val="003968CB"/>
    <w:rsid w:val="003A3C01"/>
    <w:rsid w:val="003B4875"/>
    <w:rsid w:val="003C2501"/>
    <w:rsid w:val="003D2F15"/>
    <w:rsid w:val="0040634A"/>
    <w:rsid w:val="00414D58"/>
    <w:rsid w:val="0042558C"/>
    <w:rsid w:val="004277F3"/>
    <w:rsid w:val="00431AC0"/>
    <w:rsid w:val="00433FCB"/>
    <w:rsid w:val="00444A5F"/>
    <w:rsid w:val="00457651"/>
    <w:rsid w:val="004678D1"/>
    <w:rsid w:val="004A272A"/>
    <w:rsid w:val="004A5334"/>
    <w:rsid w:val="004F0DE8"/>
    <w:rsid w:val="004F3C2A"/>
    <w:rsid w:val="0050288C"/>
    <w:rsid w:val="005133AB"/>
    <w:rsid w:val="00513B29"/>
    <w:rsid w:val="00516C81"/>
    <w:rsid w:val="0052700E"/>
    <w:rsid w:val="00544268"/>
    <w:rsid w:val="0054747A"/>
    <w:rsid w:val="00550933"/>
    <w:rsid w:val="005531CA"/>
    <w:rsid w:val="00560755"/>
    <w:rsid w:val="0056356A"/>
    <w:rsid w:val="00584768"/>
    <w:rsid w:val="00593532"/>
    <w:rsid w:val="005B4236"/>
    <w:rsid w:val="005B669F"/>
    <w:rsid w:val="005D7001"/>
    <w:rsid w:val="005E51B1"/>
    <w:rsid w:val="005F6218"/>
    <w:rsid w:val="006020F0"/>
    <w:rsid w:val="00604D37"/>
    <w:rsid w:val="00607859"/>
    <w:rsid w:val="006324F0"/>
    <w:rsid w:val="006372A2"/>
    <w:rsid w:val="00642B24"/>
    <w:rsid w:val="0064577D"/>
    <w:rsid w:val="0064579F"/>
    <w:rsid w:val="006507A3"/>
    <w:rsid w:val="0065261F"/>
    <w:rsid w:val="00660A89"/>
    <w:rsid w:val="0066323B"/>
    <w:rsid w:val="00694E42"/>
    <w:rsid w:val="006B7604"/>
    <w:rsid w:val="006C0AD2"/>
    <w:rsid w:val="006E5196"/>
    <w:rsid w:val="006F51B3"/>
    <w:rsid w:val="0070382B"/>
    <w:rsid w:val="00725111"/>
    <w:rsid w:val="00730231"/>
    <w:rsid w:val="0073288E"/>
    <w:rsid w:val="00737FF7"/>
    <w:rsid w:val="007412A0"/>
    <w:rsid w:val="00742738"/>
    <w:rsid w:val="00754EC6"/>
    <w:rsid w:val="00760F33"/>
    <w:rsid w:val="00762437"/>
    <w:rsid w:val="00766ECE"/>
    <w:rsid w:val="00777B02"/>
    <w:rsid w:val="007D3606"/>
    <w:rsid w:val="007E5FDF"/>
    <w:rsid w:val="007E7B50"/>
    <w:rsid w:val="008010FE"/>
    <w:rsid w:val="0080397A"/>
    <w:rsid w:val="00810874"/>
    <w:rsid w:val="00811012"/>
    <w:rsid w:val="00813D64"/>
    <w:rsid w:val="00815DF7"/>
    <w:rsid w:val="00823BCD"/>
    <w:rsid w:val="00834CFE"/>
    <w:rsid w:val="00834D55"/>
    <w:rsid w:val="00853358"/>
    <w:rsid w:val="00856D3B"/>
    <w:rsid w:val="008643A1"/>
    <w:rsid w:val="0087394C"/>
    <w:rsid w:val="00884331"/>
    <w:rsid w:val="0088759B"/>
    <w:rsid w:val="008A0770"/>
    <w:rsid w:val="008A67F7"/>
    <w:rsid w:val="008B1BC0"/>
    <w:rsid w:val="008B60FC"/>
    <w:rsid w:val="008B6C96"/>
    <w:rsid w:val="008C115B"/>
    <w:rsid w:val="008C31EA"/>
    <w:rsid w:val="008D248E"/>
    <w:rsid w:val="008D335C"/>
    <w:rsid w:val="008D6937"/>
    <w:rsid w:val="008E75C0"/>
    <w:rsid w:val="008F1AED"/>
    <w:rsid w:val="009010D7"/>
    <w:rsid w:val="0091367A"/>
    <w:rsid w:val="009225DA"/>
    <w:rsid w:val="00923919"/>
    <w:rsid w:val="009348F2"/>
    <w:rsid w:val="009418FA"/>
    <w:rsid w:val="009560B7"/>
    <w:rsid w:val="00977CB8"/>
    <w:rsid w:val="00980144"/>
    <w:rsid w:val="009C3E97"/>
    <w:rsid w:val="009C66FD"/>
    <w:rsid w:val="009D07E7"/>
    <w:rsid w:val="009D259F"/>
    <w:rsid w:val="009D5360"/>
    <w:rsid w:val="009F298D"/>
    <w:rsid w:val="00A00272"/>
    <w:rsid w:val="00A06C3E"/>
    <w:rsid w:val="00A10212"/>
    <w:rsid w:val="00A11736"/>
    <w:rsid w:val="00A12C3E"/>
    <w:rsid w:val="00A16611"/>
    <w:rsid w:val="00A2114F"/>
    <w:rsid w:val="00A268D3"/>
    <w:rsid w:val="00A36614"/>
    <w:rsid w:val="00A41468"/>
    <w:rsid w:val="00A42B1D"/>
    <w:rsid w:val="00A5163F"/>
    <w:rsid w:val="00A5719E"/>
    <w:rsid w:val="00A65518"/>
    <w:rsid w:val="00A9341B"/>
    <w:rsid w:val="00A97F55"/>
    <w:rsid w:val="00AA1046"/>
    <w:rsid w:val="00AA174B"/>
    <w:rsid w:val="00AB5A3F"/>
    <w:rsid w:val="00B047EE"/>
    <w:rsid w:val="00B0595E"/>
    <w:rsid w:val="00B163AA"/>
    <w:rsid w:val="00B43E73"/>
    <w:rsid w:val="00B52B6F"/>
    <w:rsid w:val="00B560C7"/>
    <w:rsid w:val="00B64090"/>
    <w:rsid w:val="00B64EBD"/>
    <w:rsid w:val="00B6558C"/>
    <w:rsid w:val="00B748B2"/>
    <w:rsid w:val="00BA1250"/>
    <w:rsid w:val="00BB4361"/>
    <w:rsid w:val="00BB75FF"/>
    <w:rsid w:val="00BB7C22"/>
    <w:rsid w:val="00BD4E20"/>
    <w:rsid w:val="00BD7D6B"/>
    <w:rsid w:val="00BF061B"/>
    <w:rsid w:val="00BF12DE"/>
    <w:rsid w:val="00BF44B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A4651"/>
    <w:rsid w:val="00CB4C2D"/>
    <w:rsid w:val="00CC7EFA"/>
    <w:rsid w:val="00CD0433"/>
    <w:rsid w:val="00CD05D6"/>
    <w:rsid w:val="00CD6C2F"/>
    <w:rsid w:val="00CE103C"/>
    <w:rsid w:val="00CE4B19"/>
    <w:rsid w:val="00CF4302"/>
    <w:rsid w:val="00D3356D"/>
    <w:rsid w:val="00D4112A"/>
    <w:rsid w:val="00D55F12"/>
    <w:rsid w:val="00D64648"/>
    <w:rsid w:val="00D64990"/>
    <w:rsid w:val="00D65F9F"/>
    <w:rsid w:val="00D66F38"/>
    <w:rsid w:val="00D67701"/>
    <w:rsid w:val="00D755A8"/>
    <w:rsid w:val="00DA1A00"/>
    <w:rsid w:val="00DB0E04"/>
    <w:rsid w:val="00DB333D"/>
    <w:rsid w:val="00DC42CC"/>
    <w:rsid w:val="00DD4735"/>
    <w:rsid w:val="00DD73F4"/>
    <w:rsid w:val="00DE033E"/>
    <w:rsid w:val="00DE4F30"/>
    <w:rsid w:val="00DF135E"/>
    <w:rsid w:val="00E33D0F"/>
    <w:rsid w:val="00E43821"/>
    <w:rsid w:val="00E551D6"/>
    <w:rsid w:val="00E75636"/>
    <w:rsid w:val="00E865A5"/>
    <w:rsid w:val="00E903C1"/>
    <w:rsid w:val="00EB2122"/>
    <w:rsid w:val="00EC1E67"/>
    <w:rsid w:val="00EC3EE5"/>
    <w:rsid w:val="00ED4366"/>
    <w:rsid w:val="00EF2D36"/>
    <w:rsid w:val="00EF352D"/>
    <w:rsid w:val="00F0266F"/>
    <w:rsid w:val="00F05220"/>
    <w:rsid w:val="00F0685A"/>
    <w:rsid w:val="00F2437A"/>
    <w:rsid w:val="00F30491"/>
    <w:rsid w:val="00F441E2"/>
    <w:rsid w:val="00F45930"/>
    <w:rsid w:val="00F5481C"/>
    <w:rsid w:val="00F6404A"/>
    <w:rsid w:val="00F66EE5"/>
    <w:rsid w:val="00F67A3E"/>
    <w:rsid w:val="00F72B5D"/>
    <w:rsid w:val="00F75297"/>
    <w:rsid w:val="00F821CF"/>
    <w:rsid w:val="00F84558"/>
    <w:rsid w:val="00F91CBA"/>
    <w:rsid w:val="00FB2FEA"/>
    <w:rsid w:val="00FC4DFF"/>
    <w:rsid w:val="00FD16E3"/>
    <w:rsid w:val="00FE18CA"/>
    <w:rsid w:val="00FE3F5E"/>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86EBD1D6-583B-4FEA-9D8B-63F39D85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am.it/band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euraxess"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4FC5-7F3F-4F4D-950C-A2763151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4663</Words>
  <Characters>26583</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6</cp:revision>
  <cp:lastPrinted>2020-01-14T09:33:00Z</cp:lastPrinted>
  <dcterms:created xsi:type="dcterms:W3CDTF">2020-01-13T15:53:00Z</dcterms:created>
  <dcterms:modified xsi:type="dcterms:W3CDTF">2020-01-14T09:37:00Z</dcterms:modified>
</cp:coreProperties>
</file>