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12B0A5" w14:textId="77777777" w:rsidR="00856D3B" w:rsidRPr="00856D3B" w:rsidRDefault="00856D3B" w:rsidP="00856D3B">
      <w:pPr>
        <w:pBdr>
          <w:top w:val="nil"/>
          <w:left w:val="nil"/>
          <w:bottom w:val="nil"/>
          <w:right w:val="nil"/>
          <w:between w:val="nil"/>
        </w:pBdr>
        <w:spacing w:line="240" w:lineRule="auto"/>
        <w:ind w:right="480"/>
        <w:rPr>
          <w:rFonts w:ascii="Times New Roman" w:eastAsia="Times New Roman" w:hAnsi="Times New Roman" w:cs="Times New Roman"/>
          <w:sz w:val="24"/>
          <w:szCs w:val="24"/>
          <w:lang w:val="en-GB"/>
        </w:rPr>
      </w:pPr>
    </w:p>
    <w:p w14:paraId="570F8D25" w14:textId="7F90EC32" w:rsidR="001B62D0" w:rsidRPr="001B62D0" w:rsidRDefault="001B62D0" w:rsidP="001B62D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62D0">
        <w:rPr>
          <w:rFonts w:ascii="Times New Roman" w:eastAsia="Times New Roman" w:hAnsi="Times New Roman" w:cs="Times New Roman"/>
          <w:b/>
          <w:sz w:val="24"/>
          <w:szCs w:val="24"/>
          <w:lang w:val="en-GB"/>
        </w:rPr>
        <w:t xml:space="preserve">NOTICE OF </w:t>
      </w:r>
      <w:r w:rsidRPr="001B62D0">
        <w:rPr>
          <w:rFonts w:ascii="Times New Roman" w:eastAsia="Times New Roman" w:hAnsi="Times New Roman" w:cs="Times New Roman"/>
          <w:b/>
          <w:color w:val="000000"/>
          <w:sz w:val="24"/>
          <w:szCs w:val="24"/>
          <w:lang w:val="en-GB"/>
        </w:rPr>
        <w:t xml:space="preserve">OPEN COMPETITION – No. </w:t>
      </w:r>
      <w:r w:rsidR="006B7604">
        <w:rPr>
          <w:rFonts w:ascii="Times New Roman" w:eastAsia="Times New Roman" w:hAnsi="Times New Roman" w:cs="Times New Roman"/>
          <w:b/>
          <w:color w:val="000000"/>
          <w:sz w:val="24"/>
          <w:szCs w:val="24"/>
          <w:lang w:val="en-GB"/>
        </w:rPr>
        <w:t>1</w:t>
      </w:r>
      <w:r w:rsidRPr="001B62D0">
        <w:rPr>
          <w:rFonts w:ascii="Times New Roman" w:eastAsia="Times New Roman" w:hAnsi="Times New Roman" w:cs="Times New Roman"/>
          <w:b/>
          <w:color w:val="000000"/>
          <w:sz w:val="24"/>
          <w:szCs w:val="24"/>
          <w:lang w:val="en-GB"/>
        </w:rPr>
        <w:t xml:space="preserve"> </w:t>
      </w:r>
      <w:r w:rsidR="006B7604">
        <w:rPr>
          <w:rFonts w:ascii="Times New Roman" w:eastAsia="Times New Roman" w:hAnsi="Times New Roman" w:cs="Times New Roman"/>
          <w:b/>
          <w:color w:val="000000"/>
          <w:sz w:val="24"/>
          <w:szCs w:val="24"/>
          <w:lang w:val="en-GB"/>
        </w:rPr>
        <w:t>TWO-YEAR</w:t>
      </w:r>
      <w:r w:rsidR="006B7604" w:rsidRPr="001B62D0">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RESEARCH GRANT</w:t>
      </w:r>
      <w:r w:rsidR="006B7604">
        <w:rPr>
          <w:rFonts w:ascii="Times New Roman" w:eastAsia="Times New Roman" w:hAnsi="Times New Roman" w:cs="Times New Roman"/>
          <w:b/>
          <w:color w:val="000000"/>
          <w:sz w:val="24"/>
          <w:szCs w:val="24"/>
          <w:lang w:val="en-GB"/>
        </w:rPr>
        <w:t xml:space="preserve"> </w:t>
      </w:r>
      <w:r w:rsidRPr="001B62D0">
        <w:rPr>
          <w:rFonts w:ascii="Times New Roman" w:eastAsia="Times New Roman" w:hAnsi="Times New Roman" w:cs="Times New Roman"/>
          <w:b/>
          <w:color w:val="000000"/>
          <w:sz w:val="24"/>
          <w:szCs w:val="24"/>
          <w:lang w:val="en-GB"/>
        </w:rPr>
        <w:t xml:space="preserve">SCHOOL </w:t>
      </w:r>
      <w:r w:rsidR="006B7604">
        <w:rPr>
          <w:rFonts w:ascii="Times New Roman" w:eastAsia="Times New Roman" w:hAnsi="Times New Roman" w:cs="Times New Roman"/>
          <w:b/>
          <w:color w:val="000000"/>
          <w:sz w:val="24"/>
          <w:szCs w:val="24"/>
          <w:lang w:val="en-GB"/>
        </w:rPr>
        <w:t xml:space="preserve">OF PHARMACY </w:t>
      </w:r>
      <w:r w:rsidRPr="001B62D0">
        <w:rPr>
          <w:rFonts w:ascii="Times New Roman" w:eastAsia="Times New Roman" w:hAnsi="Times New Roman" w:cs="Times New Roman"/>
          <w:b/>
          <w:color w:val="000000"/>
          <w:sz w:val="24"/>
          <w:szCs w:val="24"/>
          <w:lang w:val="en-GB"/>
        </w:rPr>
        <w:t xml:space="preserve">– SSD </w:t>
      </w:r>
      <w:r w:rsidR="006B7604">
        <w:rPr>
          <w:rFonts w:ascii="Times New Roman" w:eastAsia="Times New Roman" w:hAnsi="Times New Roman" w:cs="Times New Roman"/>
          <w:b/>
          <w:color w:val="000000"/>
          <w:sz w:val="24"/>
          <w:szCs w:val="24"/>
          <w:lang w:val="en-GB"/>
        </w:rPr>
        <w:t>AGR/17</w:t>
      </w:r>
      <w:r>
        <w:rPr>
          <w:rFonts w:ascii="Times New Roman" w:eastAsia="Times New Roman" w:hAnsi="Times New Roman" w:cs="Times New Roman"/>
          <w:b/>
          <w:color w:val="000000"/>
          <w:sz w:val="24"/>
          <w:szCs w:val="24"/>
          <w:lang w:val="en-GB"/>
        </w:rPr>
        <w:t>.</w:t>
      </w:r>
    </w:p>
    <w:p w14:paraId="0AA6B12A"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37E7613D" w14:textId="77777777" w:rsidR="001B62D0" w:rsidRPr="001B62D0" w:rsidRDefault="001B62D0" w:rsidP="001B62D0">
      <w:pPr>
        <w:spacing w:line="240" w:lineRule="auto"/>
        <w:ind w:right="480"/>
        <w:rPr>
          <w:rFonts w:ascii="Times New Roman" w:eastAsia="Times New Roman" w:hAnsi="Times New Roman" w:cs="Times New Roman"/>
          <w:color w:val="000000"/>
          <w:sz w:val="24"/>
          <w:szCs w:val="24"/>
          <w:lang w:val="en-GB"/>
        </w:rPr>
      </w:pPr>
    </w:p>
    <w:p w14:paraId="428A37D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331 of 5 April 2004 and amended by </w:t>
      </w:r>
      <w:proofErr w:type="spellStart"/>
      <w:r w:rsidRPr="001B62D0">
        <w:rPr>
          <w:rFonts w:ascii="Times New Roman" w:eastAsia="Times New Roman" w:hAnsi="Times New Roman" w:cs="Times New Roman"/>
          <w:color w:val="000000"/>
          <w:sz w:val="24"/>
          <w:szCs w:val="24"/>
          <w:lang w:val="en-GB"/>
        </w:rPr>
        <w:t>Rectoral</w:t>
      </w:r>
      <w:proofErr w:type="spellEnd"/>
      <w:r w:rsidRPr="001B62D0">
        <w:rPr>
          <w:rFonts w:ascii="Times New Roman" w:eastAsia="Times New Roman" w:hAnsi="Times New Roman" w:cs="Times New Roman"/>
          <w:color w:val="000000"/>
          <w:sz w:val="24"/>
          <w:szCs w:val="24"/>
          <w:lang w:val="en-GB"/>
        </w:rPr>
        <w:t xml:space="preserve"> Decree No. 426 of 8 June 2006;</w:t>
      </w:r>
    </w:p>
    <w:p w14:paraId="4B8D861A"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0F5E8078"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w:t>
      </w:r>
      <w:r w:rsidRPr="001B62D0">
        <w:rPr>
          <w:rFonts w:ascii="Times New Roman" w:eastAsia="Times New Roman" w:hAnsi="Times New Roman" w:cs="Times New Roman"/>
          <w:color w:val="000000"/>
          <w:sz w:val="20"/>
          <w:szCs w:val="20"/>
          <w:lang w:val="en-GB"/>
        </w:rPr>
        <w:t xml:space="preserve"> </w:t>
      </w:r>
      <w:r w:rsidRPr="001B62D0">
        <w:rPr>
          <w:rFonts w:ascii="Times New Roman" w:eastAsia="Times New Roman" w:hAnsi="Times New Roman" w:cs="Times New Roman"/>
          <w:color w:val="000000"/>
          <w:sz w:val="24"/>
          <w:szCs w:val="24"/>
          <w:lang w:val="en-GB"/>
        </w:rPr>
        <w:t>the provisions on taxation, as per Article 4 of Law No. 476 of 13 August 1984;</w:t>
      </w:r>
    </w:p>
    <w:p w14:paraId="37733A16"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5A882433"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3E199EF"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 </w:t>
      </w:r>
      <w:r w:rsidRPr="001B62D0">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62D0">
        <w:rPr>
          <w:rFonts w:ascii="Times New Roman" w:eastAsia="Times New Roman" w:hAnsi="Times New Roman" w:cs="Times New Roman"/>
          <w:color w:val="000000"/>
          <w:sz w:val="24"/>
          <w:szCs w:val="24"/>
          <w:lang w:val="en-GB"/>
        </w:rPr>
        <w:tab/>
      </w:r>
    </w:p>
    <w:p w14:paraId="70DB44C1"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26E9A5A3" w14:textId="77777777" w:rsidR="001B62D0" w:rsidRPr="001B62D0" w:rsidRDefault="001B62D0" w:rsidP="001B62D0">
      <w:pPr>
        <w:spacing w:line="240" w:lineRule="auto"/>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6C842C10"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259B5774"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5376B782" w14:textId="77777777" w:rsidR="001B62D0" w:rsidRPr="001B62D0" w:rsidRDefault="001B62D0" w:rsidP="001B62D0">
      <w:pPr>
        <w:spacing w:line="240" w:lineRule="auto"/>
        <w:ind w:firstLine="720"/>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CONSIDERING that in the University Senate of 17 October 2006 the Minerva Code was adopted;</w:t>
      </w:r>
    </w:p>
    <w:p w14:paraId="0C6AE32D" w14:textId="77777777" w:rsidR="001B62D0" w:rsidRPr="001B62D0" w:rsidRDefault="001B62D0" w:rsidP="001B62D0">
      <w:pPr>
        <w:spacing w:line="240" w:lineRule="auto"/>
        <w:ind w:firstLine="708"/>
        <w:jc w:val="both"/>
        <w:rPr>
          <w:rFonts w:ascii="Times New Roman" w:eastAsia="Times New Roman" w:hAnsi="Times New Roman" w:cs="Times New Roman"/>
          <w:color w:val="000000"/>
          <w:sz w:val="24"/>
          <w:szCs w:val="24"/>
          <w:lang w:val="en-GB"/>
        </w:rPr>
      </w:pPr>
      <w:r w:rsidRPr="001B62D0">
        <w:rPr>
          <w:rFonts w:ascii="Times New Roman" w:eastAsia="Times New Roman" w:hAnsi="Times New Roman" w:cs="Times New Roman"/>
          <w:color w:val="000000"/>
          <w:sz w:val="24"/>
          <w:szCs w:val="24"/>
          <w:lang w:val="en-GB"/>
        </w:rPr>
        <w:t xml:space="preserve">HAVING REGARD TO the University of </w:t>
      </w:r>
      <w:proofErr w:type="spellStart"/>
      <w:r w:rsidRPr="001B62D0">
        <w:rPr>
          <w:rFonts w:ascii="Times New Roman" w:eastAsia="Times New Roman" w:hAnsi="Times New Roman" w:cs="Times New Roman"/>
          <w:color w:val="000000"/>
          <w:sz w:val="24"/>
          <w:szCs w:val="24"/>
          <w:lang w:val="en-GB"/>
        </w:rPr>
        <w:t>Camerino</w:t>
      </w:r>
      <w:proofErr w:type="spellEnd"/>
      <w:r w:rsidRPr="001B62D0">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7B99ECDE" w14:textId="35D72799" w:rsidR="001B62D0" w:rsidRPr="00D9646F" w:rsidRDefault="001B62D0" w:rsidP="001B62D0">
      <w:pPr>
        <w:spacing w:line="240" w:lineRule="auto"/>
        <w:ind w:firstLine="720"/>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HAVING REGARD TO</w:t>
      </w:r>
      <w:r w:rsidR="00A12C3E" w:rsidRPr="00D9646F">
        <w:rPr>
          <w:rFonts w:ascii="Times New Roman" w:eastAsia="Times New Roman" w:hAnsi="Times New Roman" w:cs="Times New Roman"/>
          <w:sz w:val="24"/>
          <w:szCs w:val="24"/>
          <w:lang w:val="en-GB"/>
        </w:rPr>
        <w:t xml:space="preserve"> the three-year plan for corruption prevention 2019-2021, referred to Art. 1, par. 5 and 60 of the Law N° 190/2012, as Resolution of the Board of Directors of 30 January 2019</w:t>
      </w:r>
      <w:r w:rsidRPr="00D9646F">
        <w:rPr>
          <w:rFonts w:ascii="Times New Roman" w:eastAsia="Times New Roman" w:hAnsi="Times New Roman" w:cs="Times New Roman"/>
          <w:sz w:val="24"/>
          <w:szCs w:val="24"/>
          <w:lang w:val="en-GB"/>
        </w:rPr>
        <w:t>;</w:t>
      </w:r>
    </w:p>
    <w:p w14:paraId="5B20F157" w14:textId="741C8195" w:rsidR="001B62D0" w:rsidRPr="00D9646F" w:rsidRDefault="001B62D0" w:rsidP="001B62D0">
      <w:pPr>
        <w:spacing w:line="240" w:lineRule="auto"/>
        <w:ind w:firstLine="720"/>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 xml:space="preserve">HAVING REGARD TO the Resolution of the School of </w:t>
      </w:r>
      <w:r w:rsidR="006B7604" w:rsidRPr="00D9646F">
        <w:rPr>
          <w:rFonts w:ascii="Times New Roman" w:eastAsia="Times New Roman" w:hAnsi="Times New Roman" w:cs="Times New Roman"/>
          <w:sz w:val="24"/>
          <w:szCs w:val="24"/>
          <w:lang w:val="en-GB"/>
        </w:rPr>
        <w:t>Pharmacy</w:t>
      </w:r>
      <w:r w:rsidR="00694E42" w:rsidRPr="00D9646F">
        <w:rPr>
          <w:rFonts w:ascii="Times New Roman" w:eastAsia="Times New Roman" w:hAnsi="Times New Roman" w:cs="Times New Roman"/>
          <w:sz w:val="24"/>
          <w:szCs w:val="24"/>
          <w:lang w:val="en-GB"/>
        </w:rPr>
        <w:t xml:space="preserve"> Council No. </w:t>
      </w:r>
      <w:r w:rsidR="006B7604" w:rsidRPr="00D9646F">
        <w:rPr>
          <w:rFonts w:ascii="Times New Roman" w:eastAsia="Times New Roman" w:hAnsi="Times New Roman" w:cs="Times New Roman"/>
          <w:sz w:val="24"/>
          <w:szCs w:val="24"/>
          <w:lang w:val="en-GB"/>
        </w:rPr>
        <w:t>102</w:t>
      </w:r>
      <w:r w:rsidR="00694E42" w:rsidRPr="00D9646F">
        <w:rPr>
          <w:rFonts w:ascii="Times New Roman" w:eastAsia="Times New Roman" w:hAnsi="Times New Roman" w:cs="Times New Roman"/>
          <w:sz w:val="24"/>
          <w:szCs w:val="24"/>
          <w:lang w:val="en-GB"/>
        </w:rPr>
        <w:t xml:space="preserve"> of </w:t>
      </w:r>
      <w:r w:rsidR="006B7604" w:rsidRPr="00D9646F">
        <w:rPr>
          <w:rFonts w:ascii="Times New Roman" w:eastAsia="Times New Roman" w:hAnsi="Times New Roman" w:cs="Times New Roman"/>
          <w:sz w:val="24"/>
          <w:szCs w:val="24"/>
          <w:lang w:val="en-GB"/>
        </w:rPr>
        <w:t>11</w:t>
      </w:r>
      <w:r w:rsidR="00694E42" w:rsidRPr="00D9646F">
        <w:rPr>
          <w:rFonts w:ascii="Times New Roman" w:eastAsia="Times New Roman" w:hAnsi="Times New Roman" w:cs="Times New Roman"/>
          <w:sz w:val="24"/>
          <w:szCs w:val="24"/>
          <w:lang w:val="en-GB"/>
        </w:rPr>
        <w:t xml:space="preserve"> June 2019</w:t>
      </w:r>
      <w:r w:rsidRPr="00D9646F">
        <w:rPr>
          <w:rFonts w:ascii="Times New Roman" w:eastAsia="Times New Roman" w:hAnsi="Times New Roman" w:cs="Times New Roman"/>
          <w:sz w:val="24"/>
          <w:szCs w:val="24"/>
          <w:lang w:val="en-GB"/>
        </w:rPr>
        <w:t xml:space="preserve">, concerning the request for activation of </w:t>
      </w:r>
      <w:r w:rsidR="006B7604" w:rsidRPr="00D9646F">
        <w:rPr>
          <w:rFonts w:ascii="Times New Roman" w:eastAsia="Times New Roman" w:hAnsi="Times New Roman" w:cs="Times New Roman"/>
          <w:sz w:val="24"/>
          <w:szCs w:val="24"/>
          <w:lang w:val="en-GB"/>
        </w:rPr>
        <w:t>one</w:t>
      </w:r>
      <w:r w:rsidRPr="00D9646F">
        <w:rPr>
          <w:rFonts w:ascii="Times New Roman" w:eastAsia="Times New Roman" w:hAnsi="Times New Roman" w:cs="Times New Roman"/>
          <w:sz w:val="24"/>
          <w:szCs w:val="24"/>
          <w:lang w:val="en-GB"/>
        </w:rPr>
        <w:t xml:space="preserve"> </w:t>
      </w:r>
      <w:r w:rsidR="00694E42" w:rsidRPr="00D9646F">
        <w:rPr>
          <w:rFonts w:ascii="Times New Roman" w:eastAsia="Times New Roman" w:hAnsi="Times New Roman" w:cs="Times New Roman"/>
          <w:sz w:val="24"/>
          <w:szCs w:val="24"/>
          <w:lang w:val="en-GB"/>
        </w:rPr>
        <w:t>two-year</w:t>
      </w:r>
      <w:r w:rsidR="006B7604" w:rsidRPr="00D9646F">
        <w:rPr>
          <w:rFonts w:ascii="Times New Roman" w:eastAsia="Times New Roman" w:hAnsi="Times New Roman" w:cs="Times New Roman"/>
          <w:sz w:val="24"/>
          <w:szCs w:val="24"/>
          <w:lang w:val="en-GB"/>
        </w:rPr>
        <w:t xml:space="preserve"> research grant</w:t>
      </w:r>
      <w:r w:rsidRPr="00D9646F">
        <w:rPr>
          <w:rFonts w:ascii="Times New Roman" w:eastAsia="Times New Roman" w:hAnsi="Times New Roman" w:cs="Times New Roman"/>
          <w:sz w:val="24"/>
          <w:szCs w:val="24"/>
          <w:lang w:val="en-GB"/>
        </w:rPr>
        <w:t xml:space="preserve"> in the Scientific Disciplinary Sector </w:t>
      </w:r>
      <w:r w:rsidR="006B7604" w:rsidRPr="00D9646F">
        <w:rPr>
          <w:rFonts w:ascii="Times New Roman" w:eastAsia="Times New Roman" w:hAnsi="Times New Roman" w:cs="Times New Roman"/>
          <w:sz w:val="24"/>
          <w:szCs w:val="24"/>
          <w:lang w:val="en-GB"/>
        </w:rPr>
        <w:t>AGR/17</w:t>
      </w:r>
      <w:r w:rsidRPr="00D9646F">
        <w:rPr>
          <w:rFonts w:ascii="Times New Roman" w:eastAsia="Times New Roman" w:hAnsi="Times New Roman" w:cs="Times New Roman"/>
          <w:sz w:val="24"/>
          <w:szCs w:val="24"/>
          <w:lang w:val="en-GB"/>
        </w:rPr>
        <w:t xml:space="preserve"> “</w:t>
      </w:r>
      <w:r w:rsidR="009225DA" w:rsidRPr="00D9646F">
        <w:rPr>
          <w:rFonts w:ascii="Times New Roman" w:eastAsia="Times New Roman" w:hAnsi="Times New Roman" w:cs="Times New Roman"/>
          <w:sz w:val="24"/>
          <w:szCs w:val="24"/>
          <w:lang w:val="en-GB"/>
        </w:rPr>
        <w:t>Livestock systems, animal breeding and genetics</w:t>
      </w:r>
      <w:r w:rsidRPr="00D9646F">
        <w:rPr>
          <w:rFonts w:ascii="Times New Roman" w:eastAsia="Times New Roman" w:hAnsi="Times New Roman" w:cs="Times New Roman"/>
          <w:sz w:val="24"/>
          <w:szCs w:val="24"/>
          <w:lang w:val="en-GB"/>
        </w:rPr>
        <w:t>”; </w:t>
      </w:r>
    </w:p>
    <w:p w14:paraId="19D777A4" w14:textId="77777777" w:rsidR="001B62D0" w:rsidRPr="00D9646F" w:rsidRDefault="001B62D0" w:rsidP="001B62D0">
      <w:pPr>
        <w:spacing w:line="240" w:lineRule="auto"/>
        <w:ind w:firstLine="720"/>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lastRenderedPageBreak/>
        <w:t xml:space="preserve">HAVING REGARD TO the University Senate Resolution of </w:t>
      </w:r>
      <w:r w:rsidR="00923919" w:rsidRPr="00D9646F">
        <w:rPr>
          <w:rFonts w:ascii="Times New Roman" w:eastAsia="Times New Roman" w:hAnsi="Times New Roman" w:cs="Times New Roman"/>
          <w:sz w:val="24"/>
          <w:szCs w:val="24"/>
          <w:lang w:val="en-GB"/>
        </w:rPr>
        <w:t>26 June</w:t>
      </w:r>
      <w:r w:rsidRPr="00D9646F">
        <w:rPr>
          <w:rFonts w:ascii="Times New Roman" w:eastAsia="Times New Roman" w:hAnsi="Times New Roman" w:cs="Times New Roman"/>
          <w:sz w:val="24"/>
          <w:szCs w:val="24"/>
          <w:lang w:val="en-GB"/>
        </w:rPr>
        <w:t xml:space="preserve"> 2019, concerning the approval of the present announcement; </w:t>
      </w:r>
    </w:p>
    <w:p w14:paraId="7A158AAB" w14:textId="77777777" w:rsidR="00923919" w:rsidRPr="00D9646F" w:rsidRDefault="001B62D0" w:rsidP="001B62D0">
      <w:pPr>
        <w:spacing w:line="240" w:lineRule="auto"/>
        <w:ind w:firstLine="720"/>
        <w:jc w:val="both"/>
        <w:rPr>
          <w:rFonts w:ascii="Times New Roman" w:eastAsia="Times New Roman" w:hAnsi="Times New Roman" w:cs="Times New Roman"/>
          <w:sz w:val="24"/>
          <w:szCs w:val="24"/>
          <w:lang w:val="en-GB"/>
        </w:rPr>
      </w:pPr>
      <w:bookmarkStart w:id="0" w:name="_gjdgxs"/>
      <w:bookmarkEnd w:id="0"/>
      <w:r w:rsidRPr="00D9646F">
        <w:rPr>
          <w:rFonts w:ascii="Times New Roman" w:eastAsia="Times New Roman" w:hAnsi="Times New Roman" w:cs="Times New Roman"/>
          <w:sz w:val="24"/>
          <w:szCs w:val="24"/>
          <w:lang w:val="en-GB"/>
        </w:rPr>
        <w:t xml:space="preserve">ENSURED the financial coverage </w:t>
      </w:r>
      <w:r w:rsidR="00923919" w:rsidRPr="00D9646F">
        <w:rPr>
          <w:rFonts w:ascii="Times New Roman" w:eastAsia="Times New Roman" w:hAnsi="Times New Roman" w:cs="Times New Roman"/>
          <w:sz w:val="24"/>
          <w:szCs w:val="24"/>
          <w:lang w:val="en-GB"/>
        </w:rPr>
        <w:t>as follows:</w:t>
      </w:r>
    </w:p>
    <w:p w14:paraId="70B48DCB" w14:textId="79E4DBA9" w:rsidR="00F5481C" w:rsidRPr="00D9646F" w:rsidRDefault="00286724" w:rsidP="00513B29">
      <w:pPr>
        <w:pStyle w:val="Paragrafoelenco"/>
        <w:spacing w:line="240" w:lineRule="auto"/>
        <w:ind w:left="0"/>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€ 48</w:t>
      </w:r>
      <w:r w:rsidR="00B047EE" w:rsidRPr="00D9646F">
        <w:rPr>
          <w:rFonts w:ascii="Times New Roman" w:eastAsia="Times New Roman" w:hAnsi="Times New Roman" w:cs="Times New Roman"/>
          <w:sz w:val="24"/>
          <w:szCs w:val="24"/>
          <w:lang w:val="en-GB"/>
        </w:rPr>
        <w:t>.000,00</w:t>
      </w:r>
      <w:r w:rsidRPr="00D9646F">
        <w:rPr>
          <w:rFonts w:ascii="Times New Roman" w:eastAsia="Times New Roman" w:hAnsi="Times New Roman" w:cs="Times New Roman"/>
          <w:sz w:val="24"/>
          <w:szCs w:val="24"/>
          <w:lang w:val="en-GB"/>
        </w:rPr>
        <w:t xml:space="preserve"> </w:t>
      </w:r>
      <w:r w:rsidR="00054E3C" w:rsidRPr="00D9646F">
        <w:rPr>
          <w:rFonts w:ascii="Times New Roman" w:eastAsia="Times New Roman" w:hAnsi="Times New Roman" w:cs="Times New Roman"/>
          <w:sz w:val="24"/>
          <w:szCs w:val="24"/>
          <w:lang w:val="en-GB"/>
        </w:rPr>
        <w:t xml:space="preserve">divided into € </w:t>
      </w:r>
      <w:r w:rsidR="00F5481C" w:rsidRPr="00D9646F">
        <w:rPr>
          <w:rFonts w:ascii="Times New Roman" w:eastAsia="Times New Roman" w:hAnsi="Times New Roman" w:cs="Times New Roman"/>
          <w:sz w:val="24"/>
          <w:szCs w:val="24"/>
          <w:lang w:val="en-GB"/>
        </w:rPr>
        <w:t>24</w:t>
      </w:r>
      <w:r w:rsidR="00054E3C" w:rsidRPr="00D9646F">
        <w:rPr>
          <w:rFonts w:ascii="Times New Roman" w:eastAsia="Times New Roman" w:hAnsi="Times New Roman" w:cs="Times New Roman"/>
          <w:sz w:val="24"/>
          <w:szCs w:val="24"/>
          <w:lang w:val="en-GB"/>
        </w:rPr>
        <w:t xml:space="preserve">.000,00 </w:t>
      </w:r>
      <w:r w:rsidR="00F5481C" w:rsidRPr="00D9646F">
        <w:rPr>
          <w:rFonts w:ascii="Times New Roman" w:eastAsia="Times New Roman" w:hAnsi="Times New Roman" w:cs="Times New Roman"/>
          <w:sz w:val="24"/>
          <w:szCs w:val="24"/>
          <w:lang w:val="en-GB"/>
        </w:rPr>
        <w:t xml:space="preserve">provided by School of Pharmacy funds </w:t>
      </w:r>
      <w:r w:rsidR="00513B29" w:rsidRPr="00D9646F">
        <w:rPr>
          <w:rFonts w:ascii="Times New Roman" w:eastAsia="Times New Roman" w:hAnsi="Times New Roman" w:cs="Times New Roman"/>
          <w:sz w:val="24"/>
          <w:szCs w:val="24"/>
          <w:lang w:val="en-GB"/>
        </w:rPr>
        <w:t>from the distribution of profits for the year 2016 and € 24.000,00 provided by FPC100077 project (</w:t>
      </w:r>
      <w:proofErr w:type="spellStart"/>
      <w:r w:rsidR="00513B29" w:rsidRPr="00D9646F">
        <w:rPr>
          <w:rFonts w:ascii="Times New Roman" w:eastAsia="Times New Roman" w:hAnsi="Times New Roman" w:cs="Times New Roman"/>
          <w:sz w:val="24"/>
          <w:szCs w:val="24"/>
          <w:lang w:val="en-GB"/>
        </w:rPr>
        <w:t>Loro</w:t>
      </w:r>
      <w:proofErr w:type="spellEnd"/>
      <w:r w:rsidR="00513B29" w:rsidRPr="00D9646F">
        <w:rPr>
          <w:rFonts w:ascii="Times New Roman" w:eastAsia="Times New Roman" w:hAnsi="Times New Roman" w:cs="Times New Roman"/>
          <w:sz w:val="24"/>
          <w:szCs w:val="24"/>
          <w:lang w:val="en-GB"/>
        </w:rPr>
        <w:t xml:space="preserve"> </w:t>
      </w:r>
      <w:proofErr w:type="spellStart"/>
      <w:r w:rsidR="00513B29" w:rsidRPr="00D9646F">
        <w:rPr>
          <w:rFonts w:ascii="Times New Roman" w:eastAsia="Times New Roman" w:hAnsi="Times New Roman" w:cs="Times New Roman"/>
          <w:sz w:val="24"/>
          <w:szCs w:val="24"/>
          <w:lang w:val="en-GB"/>
        </w:rPr>
        <w:t>Piana</w:t>
      </w:r>
      <w:proofErr w:type="spellEnd"/>
      <w:r w:rsidR="00513B29" w:rsidRPr="00D9646F">
        <w:rPr>
          <w:rFonts w:ascii="Times New Roman" w:eastAsia="Times New Roman" w:hAnsi="Times New Roman" w:cs="Times New Roman"/>
          <w:sz w:val="24"/>
          <w:szCs w:val="24"/>
          <w:lang w:val="en-GB"/>
        </w:rPr>
        <w:t xml:space="preserve"> Agreement “</w:t>
      </w:r>
      <w:proofErr w:type="spellStart"/>
      <w:r w:rsidR="00513B29" w:rsidRPr="00D9646F">
        <w:rPr>
          <w:rFonts w:ascii="Times New Roman" w:eastAsia="Times New Roman" w:hAnsi="Times New Roman" w:cs="Times New Roman"/>
          <w:sz w:val="24"/>
          <w:szCs w:val="24"/>
          <w:lang w:val="en-GB"/>
        </w:rPr>
        <w:t>Alashan</w:t>
      </w:r>
      <w:proofErr w:type="spellEnd"/>
      <w:r w:rsidR="00513B29" w:rsidRPr="00D9646F">
        <w:rPr>
          <w:rFonts w:ascii="Times New Roman" w:eastAsia="Times New Roman" w:hAnsi="Times New Roman" w:cs="Times New Roman"/>
          <w:sz w:val="24"/>
          <w:szCs w:val="24"/>
          <w:lang w:val="en-GB"/>
        </w:rPr>
        <w:t xml:space="preserve"> White Cashmere”, Scientific Manager </w:t>
      </w:r>
      <w:proofErr w:type="spellStart"/>
      <w:r w:rsidR="00513B29" w:rsidRPr="00D9646F">
        <w:rPr>
          <w:rFonts w:ascii="Times New Roman" w:eastAsia="Times New Roman" w:hAnsi="Times New Roman" w:cs="Times New Roman"/>
          <w:sz w:val="24"/>
          <w:szCs w:val="24"/>
          <w:lang w:val="en-GB"/>
        </w:rPr>
        <w:t>Prof.</w:t>
      </w:r>
      <w:proofErr w:type="spellEnd"/>
      <w:r w:rsidR="00513B29" w:rsidRPr="00D9646F">
        <w:rPr>
          <w:rFonts w:ascii="Times New Roman" w:eastAsia="Times New Roman" w:hAnsi="Times New Roman" w:cs="Times New Roman"/>
          <w:sz w:val="24"/>
          <w:szCs w:val="24"/>
          <w:lang w:val="en-GB"/>
        </w:rPr>
        <w:t xml:space="preserve"> Carlo </w:t>
      </w:r>
      <w:proofErr w:type="spellStart"/>
      <w:r w:rsidR="00513B29" w:rsidRPr="00D9646F">
        <w:rPr>
          <w:rFonts w:ascii="Times New Roman" w:eastAsia="Times New Roman" w:hAnsi="Times New Roman" w:cs="Times New Roman"/>
          <w:sz w:val="24"/>
          <w:szCs w:val="24"/>
          <w:lang w:val="en-GB"/>
        </w:rPr>
        <w:t>Renieri</w:t>
      </w:r>
      <w:proofErr w:type="spellEnd"/>
      <w:r w:rsidR="00513B29" w:rsidRPr="00D9646F">
        <w:rPr>
          <w:rFonts w:ascii="Times New Roman" w:eastAsia="Times New Roman" w:hAnsi="Times New Roman" w:cs="Times New Roman"/>
          <w:sz w:val="24"/>
          <w:szCs w:val="24"/>
          <w:lang w:val="en-GB"/>
        </w:rPr>
        <w:t>)</w:t>
      </w:r>
      <w:r w:rsidR="00F5481C" w:rsidRPr="00D9646F">
        <w:rPr>
          <w:rFonts w:ascii="Times New Roman" w:eastAsia="Times New Roman" w:hAnsi="Times New Roman" w:cs="Times New Roman"/>
          <w:sz w:val="24"/>
          <w:szCs w:val="24"/>
          <w:lang w:val="en-GB"/>
        </w:rPr>
        <w:t>.</w:t>
      </w:r>
      <w:r w:rsidR="00513B29" w:rsidRPr="00D9646F">
        <w:rPr>
          <w:rFonts w:ascii="Times New Roman" w:eastAsia="Times New Roman" w:hAnsi="Times New Roman" w:cs="Times New Roman"/>
          <w:sz w:val="24"/>
          <w:szCs w:val="24"/>
          <w:lang w:val="en-GB"/>
        </w:rPr>
        <w:t xml:space="preserve"> The cost related to the possible renewal will be borne entirely by the funds available to </w:t>
      </w:r>
      <w:proofErr w:type="spellStart"/>
      <w:r w:rsidR="00513B29" w:rsidRPr="00D9646F">
        <w:rPr>
          <w:rFonts w:ascii="Times New Roman" w:eastAsia="Times New Roman" w:hAnsi="Times New Roman" w:cs="Times New Roman"/>
          <w:sz w:val="24"/>
          <w:szCs w:val="24"/>
          <w:lang w:val="en-GB"/>
        </w:rPr>
        <w:t>Prof.</w:t>
      </w:r>
      <w:proofErr w:type="spellEnd"/>
      <w:r w:rsidR="00513B29" w:rsidRPr="00D9646F">
        <w:rPr>
          <w:rFonts w:ascii="Times New Roman" w:eastAsia="Times New Roman" w:hAnsi="Times New Roman" w:cs="Times New Roman"/>
          <w:sz w:val="24"/>
          <w:szCs w:val="24"/>
          <w:lang w:val="en-GB"/>
        </w:rPr>
        <w:t xml:space="preserve"> Carlo </w:t>
      </w:r>
      <w:proofErr w:type="spellStart"/>
      <w:r w:rsidR="00513B29" w:rsidRPr="00D9646F">
        <w:rPr>
          <w:rFonts w:ascii="Times New Roman" w:eastAsia="Times New Roman" w:hAnsi="Times New Roman" w:cs="Times New Roman"/>
          <w:sz w:val="24"/>
          <w:szCs w:val="24"/>
          <w:lang w:val="en-GB"/>
        </w:rPr>
        <w:t>Renieri</w:t>
      </w:r>
      <w:proofErr w:type="spellEnd"/>
    </w:p>
    <w:p w14:paraId="2B880269" w14:textId="4A3D6B27" w:rsidR="001B62D0" w:rsidRPr="00D9646F" w:rsidRDefault="004A272A" w:rsidP="00B047EE">
      <w:pPr>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 xml:space="preserve">All the </w:t>
      </w:r>
      <w:r w:rsidR="001B62D0" w:rsidRPr="00D9646F">
        <w:rPr>
          <w:rFonts w:ascii="Times New Roman" w:eastAsia="Times New Roman" w:hAnsi="Times New Roman" w:cs="Times New Roman"/>
          <w:sz w:val="24"/>
          <w:szCs w:val="24"/>
          <w:lang w:val="en-GB"/>
        </w:rPr>
        <w:t>amount</w:t>
      </w:r>
      <w:r w:rsidRPr="00D9646F">
        <w:rPr>
          <w:rFonts w:ascii="Times New Roman" w:eastAsia="Times New Roman" w:hAnsi="Times New Roman" w:cs="Times New Roman"/>
          <w:sz w:val="24"/>
          <w:szCs w:val="24"/>
          <w:lang w:val="en-GB"/>
        </w:rPr>
        <w:t>s</w:t>
      </w:r>
      <w:r w:rsidR="001B62D0" w:rsidRPr="00D9646F">
        <w:rPr>
          <w:rFonts w:ascii="Times New Roman" w:eastAsia="Times New Roman" w:hAnsi="Times New Roman" w:cs="Times New Roman"/>
          <w:sz w:val="24"/>
          <w:szCs w:val="24"/>
          <w:lang w:val="en-GB"/>
        </w:rPr>
        <w:t xml:space="preserve"> include any related charges (also the ones borne by the University).</w:t>
      </w:r>
    </w:p>
    <w:p w14:paraId="464CDB5C" w14:textId="77777777" w:rsidR="001B62D0" w:rsidRPr="00D9646F" w:rsidRDefault="001B62D0" w:rsidP="00A16611">
      <w:pPr>
        <w:spacing w:line="240" w:lineRule="auto"/>
        <w:ind w:right="480"/>
        <w:rPr>
          <w:rFonts w:ascii="Times New Roman" w:eastAsia="Times New Roman" w:hAnsi="Times New Roman" w:cs="Times New Roman"/>
          <w:sz w:val="24"/>
          <w:szCs w:val="24"/>
          <w:lang w:val="en-GB"/>
        </w:rPr>
      </w:pPr>
    </w:p>
    <w:p w14:paraId="0D882DEB" w14:textId="77777777" w:rsidR="001B62D0" w:rsidRPr="00D9646F" w:rsidRDefault="001B62D0" w:rsidP="001B62D0">
      <w:pPr>
        <w:spacing w:line="240" w:lineRule="auto"/>
        <w:ind w:right="49"/>
        <w:jc w:val="center"/>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Art. 1</w:t>
      </w:r>
    </w:p>
    <w:p w14:paraId="3C564D83" w14:textId="77777777" w:rsidR="001B62D0" w:rsidRPr="00D9646F" w:rsidRDefault="001B62D0" w:rsidP="001B62D0">
      <w:pPr>
        <w:spacing w:line="240" w:lineRule="auto"/>
        <w:ind w:right="49"/>
        <w:jc w:val="center"/>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Subject and purposes</w:t>
      </w:r>
    </w:p>
    <w:p w14:paraId="55E87CD2" w14:textId="77777777" w:rsidR="001B62D0" w:rsidRPr="00D9646F" w:rsidRDefault="001B62D0" w:rsidP="001B62D0">
      <w:pPr>
        <w:spacing w:line="240" w:lineRule="auto"/>
        <w:ind w:right="480"/>
        <w:jc w:val="center"/>
        <w:rPr>
          <w:rFonts w:ascii="Times New Roman" w:eastAsia="Times New Roman" w:hAnsi="Times New Roman" w:cs="Times New Roman"/>
          <w:sz w:val="24"/>
          <w:szCs w:val="24"/>
          <w:lang w:val="en-GB"/>
        </w:rPr>
      </w:pPr>
    </w:p>
    <w:p w14:paraId="53096326" w14:textId="078AE38C" w:rsidR="001B62D0" w:rsidRPr="00D9646F" w:rsidRDefault="001B62D0" w:rsidP="001B62D0">
      <w:pPr>
        <w:spacing w:line="240" w:lineRule="auto"/>
        <w:ind w:right="12"/>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sz w:val="24"/>
          <w:szCs w:val="24"/>
          <w:lang w:val="en-GB"/>
        </w:rPr>
        <w:tab/>
        <w:t xml:space="preserve">The University of </w:t>
      </w:r>
      <w:proofErr w:type="spellStart"/>
      <w:r w:rsidRPr="00D9646F">
        <w:rPr>
          <w:rFonts w:ascii="Times New Roman" w:eastAsia="Times New Roman" w:hAnsi="Times New Roman" w:cs="Times New Roman"/>
          <w:sz w:val="24"/>
          <w:szCs w:val="24"/>
          <w:lang w:val="en-GB"/>
        </w:rPr>
        <w:t>Camerino</w:t>
      </w:r>
      <w:proofErr w:type="spellEnd"/>
      <w:r w:rsidRPr="00D9646F">
        <w:rPr>
          <w:rFonts w:ascii="Times New Roman" w:eastAsia="Times New Roman" w:hAnsi="Times New Roman" w:cs="Times New Roman"/>
          <w:sz w:val="24"/>
          <w:szCs w:val="24"/>
          <w:lang w:val="en-GB"/>
        </w:rPr>
        <w:t xml:space="preserve"> is organizing an open competition, based on qualifications and interview, to award n. </w:t>
      </w:r>
      <w:r w:rsidR="00A42B1D" w:rsidRPr="00D9646F">
        <w:rPr>
          <w:rFonts w:ascii="Times New Roman" w:eastAsia="Times New Roman" w:hAnsi="Times New Roman" w:cs="Times New Roman"/>
          <w:sz w:val="24"/>
          <w:szCs w:val="24"/>
          <w:lang w:val="en-GB"/>
        </w:rPr>
        <w:t>1</w:t>
      </w:r>
      <w:r w:rsidRPr="00D9646F">
        <w:rPr>
          <w:rFonts w:ascii="Times New Roman" w:eastAsia="Times New Roman" w:hAnsi="Times New Roman" w:cs="Times New Roman"/>
          <w:sz w:val="24"/>
          <w:szCs w:val="24"/>
          <w:lang w:val="en-GB"/>
        </w:rPr>
        <w:t xml:space="preserve"> </w:t>
      </w:r>
      <w:r w:rsidR="00A11736" w:rsidRPr="00D9646F">
        <w:rPr>
          <w:rFonts w:ascii="Times New Roman" w:eastAsia="Times New Roman" w:hAnsi="Times New Roman" w:cs="Times New Roman"/>
          <w:sz w:val="24"/>
          <w:szCs w:val="24"/>
          <w:lang w:val="en-GB"/>
        </w:rPr>
        <w:t xml:space="preserve">two-year research grant </w:t>
      </w:r>
      <w:r w:rsidRPr="00D9646F">
        <w:rPr>
          <w:rFonts w:ascii="Times New Roman" w:eastAsia="Times New Roman" w:hAnsi="Times New Roman" w:cs="Times New Roman"/>
          <w:sz w:val="24"/>
          <w:szCs w:val="24"/>
          <w:lang w:val="en-GB"/>
        </w:rPr>
        <w:t>for the following research project to be carried out at the School mentioned below:</w:t>
      </w:r>
    </w:p>
    <w:p w14:paraId="2A2D80FF" w14:textId="77777777" w:rsidR="001B62D0" w:rsidRPr="00D9646F" w:rsidRDefault="001B62D0" w:rsidP="001B62D0">
      <w:pPr>
        <w:spacing w:line="240" w:lineRule="auto"/>
        <w:ind w:right="12"/>
        <w:jc w:val="both"/>
        <w:rPr>
          <w:rFonts w:ascii="Times New Roman" w:eastAsia="Times New Roman" w:hAnsi="Times New Roman" w:cs="Times New Roman"/>
          <w:sz w:val="24"/>
          <w:szCs w:val="24"/>
          <w:highlight w:val="yellow"/>
          <w:lang w:val="en-GB"/>
        </w:rPr>
      </w:pPr>
    </w:p>
    <w:p w14:paraId="4CCE64CA" w14:textId="03F93348" w:rsidR="008A0770" w:rsidRPr="00D9646F" w:rsidRDefault="001B62D0" w:rsidP="001B62D0">
      <w:pPr>
        <w:shd w:val="clear" w:color="auto" w:fill="FFFFFF"/>
        <w:spacing w:line="240" w:lineRule="auto"/>
        <w:contextualSpacing/>
        <w:jc w:val="both"/>
        <w:rPr>
          <w:rFonts w:ascii="Times New Roman" w:eastAsia="Times New Roman" w:hAnsi="Times New Roman" w:cs="Times New Roman"/>
          <w:b/>
          <w:sz w:val="24"/>
          <w:szCs w:val="24"/>
          <w:lang w:val="en-GB"/>
        </w:rPr>
      </w:pPr>
      <w:r w:rsidRPr="00D9646F">
        <w:rPr>
          <w:rFonts w:ascii="Times New Roman" w:eastAsia="Times New Roman" w:hAnsi="Times New Roman" w:cs="Times New Roman"/>
          <w:b/>
          <w:sz w:val="24"/>
          <w:szCs w:val="24"/>
          <w:lang w:val="en-GB"/>
        </w:rPr>
        <w:t xml:space="preserve">SCHOOL </w:t>
      </w:r>
      <w:r w:rsidR="00A42B1D" w:rsidRPr="00D9646F">
        <w:rPr>
          <w:rFonts w:ascii="Times New Roman" w:eastAsia="Times New Roman" w:hAnsi="Times New Roman" w:cs="Times New Roman"/>
          <w:b/>
          <w:sz w:val="24"/>
          <w:szCs w:val="24"/>
          <w:lang w:val="en-GB"/>
        </w:rPr>
        <w:t>OF PHARMACY</w:t>
      </w:r>
    </w:p>
    <w:p w14:paraId="0A30FB7F" w14:textId="77777777" w:rsidR="00A42B1D" w:rsidRPr="00D9646F" w:rsidRDefault="00A42B1D" w:rsidP="001B62D0">
      <w:pPr>
        <w:shd w:val="clear" w:color="auto" w:fill="FFFFFF"/>
        <w:spacing w:line="240" w:lineRule="auto"/>
        <w:contextualSpacing/>
        <w:jc w:val="both"/>
        <w:rPr>
          <w:rFonts w:ascii="Times New Roman" w:eastAsia="Times New Roman" w:hAnsi="Times New Roman" w:cs="Times New Roman"/>
          <w:b/>
          <w:sz w:val="24"/>
          <w:szCs w:val="24"/>
          <w:lang w:val="en-GB"/>
        </w:rPr>
      </w:pPr>
    </w:p>
    <w:p w14:paraId="4511D7D4" w14:textId="56A68939"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Scientific Disciplinary Sector</w:t>
      </w:r>
      <w:r w:rsidRPr="00D9646F">
        <w:rPr>
          <w:rFonts w:ascii="Times New Roman" w:eastAsia="Times New Roman" w:hAnsi="Times New Roman" w:cs="Times New Roman"/>
          <w:sz w:val="24"/>
          <w:szCs w:val="24"/>
          <w:lang w:val="en-GB"/>
        </w:rPr>
        <w:t xml:space="preserve">: </w:t>
      </w:r>
      <w:r w:rsidR="00A42B1D" w:rsidRPr="00D9646F">
        <w:rPr>
          <w:rFonts w:ascii="Times New Roman" w:eastAsia="Times New Roman" w:hAnsi="Times New Roman" w:cs="Times New Roman"/>
          <w:sz w:val="24"/>
          <w:szCs w:val="24"/>
          <w:lang w:val="en-GB"/>
        </w:rPr>
        <w:t>AGR/17</w:t>
      </w:r>
      <w:r w:rsidRPr="00D9646F">
        <w:rPr>
          <w:rFonts w:ascii="Times New Roman" w:eastAsia="Times New Roman" w:hAnsi="Times New Roman" w:cs="Times New Roman"/>
          <w:sz w:val="24"/>
          <w:szCs w:val="24"/>
          <w:lang w:val="en-GB"/>
        </w:rPr>
        <w:t xml:space="preserve"> “</w:t>
      </w:r>
      <w:r w:rsidR="00A42B1D" w:rsidRPr="00D9646F">
        <w:rPr>
          <w:rFonts w:ascii="Times New Roman" w:eastAsia="Times New Roman" w:hAnsi="Times New Roman" w:cs="Times New Roman"/>
          <w:sz w:val="24"/>
          <w:szCs w:val="24"/>
          <w:lang w:val="en-GB"/>
        </w:rPr>
        <w:t>Livestock systems, animal breeding and genetics</w:t>
      </w:r>
      <w:r w:rsidRPr="00D9646F">
        <w:rPr>
          <w:rFonts w:ascii="Times New Roman" w:eastAsia="Times New Roman" w:hAnsi="Times New Roman" w:cs="Times New Roman"/>
          <w:sz w:val="24"/>
          <w:szCs w:val="24"/>
          <w:lang w:val="en-GB"/>
        </w:rPr>
        <w:t xml:space="preserve">”. </w:t>
      </w:r>
    </w:p>
    <w:p w14:paraId="126B7F02" w14:textId="10137109" w:rsidR="008A0770" w:rsidRPr="00D9646F" w:rsidRDefault="008A0770" w:rsidP="008A0770">
      <w:pPr>
        <w:shd w:val="clear" w:color="auto" w:fill="FFFFFF"/>
        <w:spacing w:line="240" w:lineRule="auto"/>
        <w:jc w:val="both"/>
        <w:rPr>
          <w:rFonts w:ascii="Times New Roman" w:eastAsia="Times New Roman" w:hAnsi="Times New Roman" w:cs="Times New Roman"/>
          <w:b/>
          <w:sz w:val="24"/>
          <w:szCs w:val="24"/>
          <w:lang w:val="en-GB"/>
        </w:rPr>
      </w:pPr>
      <w:r w:rsidRPr="00D9646F">
        <w:rPr>
          <w:rFonts w:ascii="Times New Roman" w:eastAsia="Times New Roman" w:hAnsi="Times New Roman" w:cs="Times New Roman"/>
          <w:b/>
          <w:sz w:val="24"/>
          <w:szCs w:val="24"/>
          <w:lang w:val="en-GB"/>
        </w:rPr>
        <w:t>Competition Sector</w:t>
      </w:r>
      <w:r w:rsidRPr="00D9646F">
        <w:rPr>
          <w:rFonts w:ascii="Times New Roman" w:eastAsia="Times New Roman" w:hAnsi="Times New Roman" w:cs="Times New Roman"/>
          <w:sz w:val="24"/>
          <w:szCs w:val="24"/>
          <w:lang w:val="en-GB"/>
        </w:rPr>
        <w:t xml:space="preserve">: </w:t>
      </w:r>
      <w:r w:rsidR="00A42B1D" w:rsidRPr="00D9646F">
        <w:rPr>
          <w:rFonts w:ascii="Times New Roman" w:eastAsia="Times New Roman" w:hAnsi="Times New Roman" w:cs="Times New Roman"/>
          <w:sz w:val="24"/>
          <w:szCs w:val="24"/>
          <w:lang w:val="en-GB"/>
        </w:rPr>
        <w:t>07/G1</w:t>
      </w:r>
      <w:r w:rsidRPr="00D9646F">
        <w:rPr>
          <w:rFonts w:ascii="Times New Roman" w:eastAsia="Times New Roman" w:hAnsi="Times New Roman" w:cs="Times New Roman"/>
          <w:sz w:val="24"/>
          <w:szCs w:val="24"/>
          <w:lang w:val="en-GB"/>
        </w:rPr>
        <w:t xml:space="preserve"> “</w:t>
      </w:r>
      <w:r w:rsidR="00A42B1D" w:rsidRPr="00D9646F">
        <w:rPr>
          <w:rFonts w:ascii="Times New Roman" w:eastAsia="Times New Roman" w:hAnsi="Times New Roman" w:cs="Times New Roman"/>
          <w:sz w:val="24"/>
          <w:szCs w:val="24"/>
          <w:lang w:val="en-GB"/>
        </w:rPr>
        <w:t>Animal sciences and technologies</w:t>
      </w:r>
      <w:r w:rsidRPr="00D9646F">
        <w:rPr>
          <w:rFonts w:ascii="Times New Roman" w:eastAsia="Times New Roman" w:hAnsi="Times New Roman" w:cs="Times New Roman"/>
          <w:sz w:val="24"/>
          <w:szCs w:val="24"/>
          <w:lang w:val="en-GB"/>
        </w:rPr>
        <w:t>”</w:t>
      </w:r>
      <w:r w:rsidR="00DE4F30" w:rsidRPr="00D9646F">
        <w:rPr>
          <w:rFonts w:ascii="Times New Roman" w:eastAsia="Times New Roman" w:hAnsi="Times New Roman" w:cs="Times New Roman"/>
          <w:sz w:val="24"/>
          <w:szCs w:val="24"/>
          <w:lang w:val="en-GB"/>
        </w:rPr>
        <w:t>.</w:t>
      </w:r>
      <w:r w:rsidRPr="00D9646F">
        <w:rPr>
          <w:rFonts w:ascii="Times New Roman" w:eastAsia="Times New Roman" w:hAnsi="Times New Roman" w:cs="Times New Roman"/>
          <w:b/>
          <w:sz w:val="24"/>
          <w:szCs w:val="24"/>
          <w:lang w:val="en-GB"/>
        </w:rPr>
        <w:t> </w:t>
      </w:r>
    </w:p>
    <w:p w14:paraId="5891CC5C" w14:textId="21E9594C"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Research Area</w:t>
      </w:r>
      <w:r w:rsidRPr="00D9646F">
        <w:rPr>
          <w:rFonts w:ascii="Times New Roman" w:eastAsia="Times New Roman" w:hAnsi="Times New Roman" w:cs="Times New Roman"/>
          <w:sz w:val="24"/>
          <w:szCs w:val="24"/>
          <w:lang w:val="en-GB"/>
        </w:rPr>
        <w:t xml:space="preserve"> No.0</w:t>
      </w:r>
      <w:r w:rsidR="00A42B1D" w:rsidRPr="00D9646F">
        <w:rPr>
          <w:rFonts w:ascii="Times New Roman" w:eastAsia="Times New Roman" w:hAnsi="Times New Roman" w:cs="Times New Roman"/>
          <w:sz w:val="24"/>
          <w:szCs w:val="24"/>
          <w:lang w:val="en-GB"/>
        </w:rPr>
        <w:t>7</w:t>
      </w:r>
      <w:r w:rsidRPr="00D9646F">
        <w:rPr>
          <w:rFonts w:ascii="Times New Roman" w:eastAsia="Times New Roman" w:hAnsi="Times New Roman" w:cs="Times New Roman"/>
          <w:sz w:val="24"/>
          <w:szCs w:val="24"/>
          <w:lang w:val="en-GB"/>
        </w:rPr>
        <w:t xml:space="preserve"> – </w:t>
      </w:r>
      <w:r w:rsidR="00DE4F30" w:rsidRPr="00D9646F">
        <w:rPr>
          <w:rFonts w:ascii="Times New Roman" w:eastAsia="Times New Roman" w:hAnsi="Times New Roman" w:cs="Times New Roman"/>
          <w:sz w:val="24"/>
          <w:szCs w:val="24"/>
          <w:lang w:val="en-GB"/>
        </w:rPr>
        <w:t xml:space="preserve">Agricultural and veterinary </w:t>
      </w:r>
      <w:proofErr w:type="gramStart"/>
      <w:r w:rsidR="00DE4F30" w:rsidRPr="00D9646F">
        <w:rPr>
          <w:rFonts w:ascii="Times New Roman" w:eastAsia="Times New Roman" w:hAnsi="Times New Roman" w:cs="Times New Roman"/>
          <w:sz w:val="24"/>
          <w:szCs w:val="24"/>
          <w:lang w:val="en-GB"/>
        </w:rPr>
        <w:t>sciences</w:t>
      </w:r>
      <w:r w:rsidRPr="00D9646F">
        <w:rPr>
          <w:rFonts w:ascii="Times New Roman" w:eastAsia="Times New Roman" w:hAnsi="Times New Roman" w:cs="Times New Roman"/>
          <w:sz w:val="24"/>
          <w:szCs w:val="24"/>
          <w:lang w:val="en-GB"/>
        </w:rPr>
        <w:t xml:space="preserve"> </w:t>
      </w:r>
      <w:r w:rsidR="00DE4F30" w:rsidRPr="00D9646F">
        <w:rPr>
          <w:rFonts w:ascii="Times New Roman" w:eastAsia="Times New Roman" w:hAnsi="Times New Roman" w:cs="Times New Roman"/>
          <w:sz w:val="24"/>
          <w:szCs w:val="24"/>
          <w:lang w:val="en-GB"/>
        </w:rPr>
        <w:t>.</w:t>
      </w:r>
      <w:proofErr w:type="gramEnd"/>
    </w:p>
    <w:p w14:paraId="4DCB53D1" w14:textId="7282E072"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Research project title</w:t>
      </w:r>
      <w:r w:rsidRPr="00D9646F">
        <w:rPr>
          <w:rFonts w:ascii="Times New Roman" w:eastAsia="Times New Roman" w:hAnsi="Times New Roman" w:cs="Times New Roman"/>
          <w:sz w:val="24"/>
          <w:szCs w:val="24"/>
          <w:lang w:val="en-GB"/>
        </w:rPr>
        <w:t>: “</w:t>
      </w:r>
      <w:r w:rsidR="00DE4F30" w:rsidRPr="00D9646F">
        <w:rPr>
          <w:rFonts w:ascii="Times New Roman" w:eastAsia="Times New Roman" w:hAnsi="Times New Roman" w:cs="Times New Roman"/>
          <w:sz w:val="24"/>
          <w:szCs w:val="24"/>
          <w:lang w:val="en-GB"/>
        </w:rPr>
        <w:t>Variability and expression of the genes responsible for the mutation in the hair follicle of cashmere goats</w:t>
      </w:r>
      <w:r w:rsidRPr="00D9646F">
        <w:rPr>
          <w:rFonts w:ascii="Times New Roman" w:eastAsia="Times New Roman" w:hAnsi="Times New Roman" w:cs="Times New Roman"/>
          <w:sz w:val="24"/>
          <w:szCs w:val="24"/>
          <w:lang w:val="en-GB"/>
        </w:rPr>
        <w:t>”</w:t>
      </w:r>
      <w:r w:rsidR="00DE4F30" w:rsidRPr="00D9646F">
        <w:rPr>
          <w:rFonts w:ascii="Times New Roman" w:eastAsia="Times New Roman" w:hAnsi="Times New Roman" w:cs="Times New Roman"/>
          <w:sz w:val="24"/>
          <w:szCs w:val="24"/>
          <w:lang w:val="en-GB"/>
        </w:rPr>
        <w:t>.</w:t>
      </w:r>
    </w:p>
    <w:p w14:paraId="0C5B56F7" w14:textId="0A8D213E"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Duration</w:t>
      </w:r>
      <w:r w:rsidRPr="00D9646F">
        <w:rPr>
          <w:rFonts w:ascii="Times New Roman" w:eastAsia="Times New Roman" w:hAnsi="Times New Roman" w:cs="Times New Roman"/>
          <w:sz w:val="24"/>
          <w:szCs w:val="24"/>
          <w:lang w:val="en-GB"/>
        </w:rPr>
        <w:t xml:space="preserve">: </w:t>
      </w:r>
      <w:r w:rsidR="008A0770" w:rsidRPr="00D9646F">
        <w:rPr>
          <w:rFonts w:ascii="Times New Roman" w:eastAsia="Times New Roman" w:hAnsi="Times New Roman" w:cs="Times New Roman"/>
          <w:sz w:val="24"/>
          <w:szCs w:val="24"/>
          <w:lang w:val="en-GB"/>
        </w:rPr>
        <w:t>24 months (2</w:t>
      </w:r>
      <w:r w:rsidRPr="00D9646F">
        <w:rPr>
          <w:rFonts w:ascii="Times New Roman" w:eastAsia="Times New Roman" w:hAnsi="Times New Roman" w:cs="Times New Roman"/>
          <w:sz w:val="24"/>
          <w:szCs w:val="24"/>
          <w:lang w:val="en-GB"/>
        </w:rPr>
        <w:t xml:space="preserve"> year</w:t>
      </w:r>
      <w:r w:rsidR="008A0770" w:rsidRPr="00D9646F">
        <w:rPr>
          <w:rFonts w:ascii="Times New Roman" w:eastAsia="Times New Roman" w:hAnsi="Times New Roman" w:cs="Times New Roman"/>
          <w:sz w:val="24"/>
          <w:szCs w:val="24"/>
          <w:lang w:val="en-GB"/>
        </w:rPr>
        <w:t>s</w:t>
      </w:r>
      <w:r w:rsidRPr="00D9646F">
        <w:rPr>
          <w:rFonts w:ascii="Times New Roman" w:eastAsia="Times New Roman" w:hAnsi="Times New Roman" w:cs="Times New Roman"/>
          <w:sz w:val="24"/>
          <w:szCs w:val="24"/>
          <w:lang w:val="en-GB"/>
        </w:rPr>
        <w:t>) with possibility of renewal</w:t>
      </w:r>
    </w:p>
    <w:p w14:paraId="2723F3A2" w14:textId="5EC8683F"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Gross salary</w:t>
      </w:r>
      <w:r w:rsidR="008A0770" w:rsidRPr="00D9646F">
        <w:rPr>
          <w:rFonts w:ascii="Times New Roman" w:eastAsia="Times New Roman" w:hAnsi="Times New Roman" w:cs="Times New Roman"/>
          <w:sz w:val="24"/>
          <w:szCs w:val="24"/>
          <w:lang w:val="en-GB"/>
        </w:rPr>
        <w:t>: € 19.54</w:t>
      </w:r>
      <w:r w:rsidR="00E75636" w:rsidRPr="00D9646F">
        <w:rPr>
          <w:rFonts w:ascii="Times New Roman" w:eastAsia="Times New Roman" w:hAnsi="Times New Roman" w:cs="Times New Roman"/>
          <w:sz w:val="24"/>
          <w:szCs w:val="24"/>
          <w:lang w:val="en-GB"/>
        </w:rPr>
        <w:t>1</w:t>
      </w:r>
      <w:r w:rsidR="008A0770" w:rsidRPr="00D9646F">
        <w:rPr>
          <w:rFonts w:ascii="Times New Roman" w:eastAsia="Times New Roman" w:hAnsi="Times New Roman" w:cs="Times New Roman"/>
          <w:sz w:val="24"/>
          <w:szCs w:val="24"/>
          <w:lang w:val="en-GB"/>
        </w:rPr>
        <w:t xml:space="preserve"> per year</w:t>
      </w:r>
      <w:r w:rsidRPr="00D9646F">
        <w:rPr>
          <w:rFonts w:ascii="Times New Roman" w:eastAsia="Times New Roman" w:hAnsi="Times New Roman" w:cs="Times New Roman"/>
          <w:sz w:val="24"/>
          <w:szCs w:val="24"/>
          <w:lang w:val="en-GB"/>
        </w:rPr>
        <w:t> </w:t>
      </w:r>
    </w:p>
    <w:p w14:paraId="0CDC84C9" w14:textId="66AA4581"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Tutor</w:t>
      </w:r>
      <w:r w:rsidRPr="00D9646F">
        <w:rPr>
          <w:rFonts w:ascii="Times New Roman" w:eastAsia="Times New Roman" w:hAnsi="Times New Roman" w:cs="Times New Roman"/>
          <w:sz w:val="24"/>
          <w:szCs w:val="24"/>
          <w:lang w:val="en-GB"/>
        </w:rPr>
        <w:t xml:space="preserve">: </w:t>
      </w:r>
      <w:proofErr w:type="spellStart"/>
      <w:r w:rsidRPr="00D9646F">
        <w:rPr>
          <w:rFonts w:ascii="Times New Roman" w:eastAsia="Times New Roman" w:hAnsi="Times New Roman" w:cs="Times New Roman"/>
          <w:sz w:val="24"/>
          <w:szCs w:val="24"/>
          <w:lang w:val="en-GB"/>
        </w:rPr>
        <w:t>Prof.</w:t>
      </w:r>
      <w:proofErr w:type="spellEnd"/>
      <w:r w:rsidRPr="00D9646F">
        <w:rPr>
          <w:rFonts w:ascii="Times New Roman" w:eastAsia="Times New Roman" w:hAnsi="Times New Roman" w:cs="Times New Roman"/>
          <w:sz w:val="24"/>
          <w:szCs w:val="24"/>
          <w:lang w:val="en-GB"/>
        </w:rPr>
        <w:t xml:space="preserve"> </w:t>
      </w:r>
      <w:r w:rsidR="00DE4F30" w:rsidRPr="00D9646F">
        <w:rPr>
          <w:rFonts w:ascii="Times New Roman" w:eastAsia="Times New Roman" w:hAnsi="Times New Roman" w:cs="Times New Roman"/>
          <w:sz w:val="24"/>
          <w:szCs w:val="24"/>
          <w:lang w:val="en-GB"/>
        </w:rPr>
        <w:t xml:space="preserve">Carlo </w:t>
      </w:r>
      <w:proofErr w:type="spellStart"/>
      <w:r w:rsidR="00DE4F30" w:rsidRPr="00D9646F">
        <w:rPr>
          <w:rFonts w:ascii="Times New Roman" w:eastAsia="Times New Roman" w:hAnsi="Times New Roman" w:cs="Times New Roman"/>
          <w:sz w:val="24"/>
          <w:szCs w:val="24"/>
          <w:lang w:val="en-GB"/>
        </w:rPr>
        <w:t>Renieri</w:t>
      </w:r>
      <w:proofErr w:type="spellEnd"/>
    </w:p>
    <w:p w14:paraId="02DED962" w14:textId="3D0364D1" w:rsidR="001B62D0" w:rsidRPr="00D9646F" w:rsidRDefault="001B62D0" w:rsidP="001B62D0">
      <w:pPr>
        <w:shd w:val="clear" w:color="auto" w:fill="FFFFFF"/>
        <w:spacing w:line="240" w:lineRule="auto"/>
        <w:jc w:val="both"/>
        <w:rPr>
          <w:rFonts w:ascii="Times New Roman" w:eastAsia="Times New Roman" w:hAnsi="Times New Roman" w:cs="Times New Roman"/>
          <w:sz w:val="24"/>
          <w:szCs w:val="24"/>
          <w:lang w:val="en-GB"/>
        </w:rPr>
      </w:pPr>
      <w:r w:rsidRPr="00D9646F">
        <w:rPr>
          <w:rFonts w:ascii="Times New Roman" w:eastAsia="Times New Roman" w:hAnsi="Times New Roman" w:cs="Times New Roman"/>
          <w:b/>
          <w:sz w:val="24"/>
          <w:szCs w:val="24"/>
          <w:lang w:val="en-GB"/>
        </w:rPr>
        <w:t>Admission requirements</w:t>
      </w:r>
      <w:r w:rsidRPr="00D9646F">
        <w:rPr>
          <w:rFonts w:ascii="Times New Roman" w:eastAsia="Times New Roman" w:hAnsi="Times New Roman" w:cs="Times New Roman"/>
          <w:sz w:val="24"/>
          <w:szCs w:val="24"/>
          <w:lang w:val="en-GB"/>
        </w:rPr>
        <w:t xml:space="preserve">: </w:t>
      </w:r>
      <w:r w:rsidR="00E75636" w:rsidRPr="00D9646F">
        <w:rPr>
          <w:rFonts w:ascii="Times New Roman" w:eastAsia="Times New Roman" w:hAnsi="Times New Roman" w:cs="Times New Roman"/>
          <w:sz w:val="24"/>
          <w:szCs w:val="24"/>
          <w:lang w:val="en-GB"/>
        </w:rPr>
        <w:t xml:space="preserve">Master’s Degree </w:t>
      </w:r>
      <w:r w:rsidR="00DE4F30" w:rsidRPr="00D9646F">
        <w:rPr>
          <w:rFonts w:ascii="Times New Roman" w:eastAsia="Times New Roman" w:hAnsi="Times New Roman" w:cs="Times New Roman"/>
          <w:sz w:val="24"/>
          <w:szCs w:val="24"/>
          <w:lang w:val="en-GB"/>
        </w:rPr>
        <w:t xml:space="preserve">in Veterinary Medicine, Pharmacy, Chemistry and Pharmaceutical Technology; PhD in one of the following areas: 1) Veterinary and agricultural sciences, 2) Biological sciences, 3) Pharmaceutical sciences. Specific skills in: 1) Biology and molecular genetics, 2) Biology of hair follicle in mammals, 3) Biology and genetics of </w:t>
      </w:r>
      <w:proofErr w:type="spellStart"/>
      <w:r w:rsidR="00DE4F30" w:rsidRPr="00D9646F">
        <w:rPr>
          <w:rFonts w:ascii="Times New Roman" w:eastAsia="Times New Roman" w:hAnsi="Times New Roman" w:cs="Times New Roman"/>
          <w:sz w:val="24"/>
          <w:szCs w:val="24"/>
          <w:lang w:val="en-GB"/>
        </w:rPr>
        <w:t>fiber</w:t>
      </w:r>
      <w:proofErr w:type="spellEnd"/>
      <w:r w:rsidR="00DE4F30" w:rsidRPr="00D9646F">
        <w:rPr>
          <w:rFonts w:ascii="Times New Roman" w:eastAsia="Times New Roman" w:hAnsi="Times New Roman" w:cs="Times New Roman"/>
          <w:sz w:val="24"/>
          <w:szCs w:val="24"/>
          <w:lang w:val="en-GB"/>
        </w:rPr>
        <w:t xml:space="preserve"> animals, 4) Biology and genetics of cashmere goat.</w:t>
      </w:r>
    </w:p>
    <w:p w14:paraId="3A462738" w14:textId="77777777" w:rsidR="001B62D0" w:rsidRPr="001B62D0" w:rsidRDefault="001B62D0" w:rsidP="001B62D0">
      <w:pPr>
        <w:shd w:val="clear" w:color="auto" w:fill="FFFFFF"/>
        <w:spacing w:line="240" w:lineRule="auto"/>
        <w:jc w:val="both"/>
        <w:rPr>
          <w:rFonts w:ascii="Times New Roman" w:eastAsia="Times New Roman" w:hAnsi="Times New Roman" w:cs="Times New Roman"/>
          <w:color w:val="FF0000"/>
          <w:sz w:val="24"/>
          <w:szCs w:val="24"/>
          <w:lang w:val="en-GB"/>
        </w:rPr>
      </w:pPr>
    </w:p>
    <w:p w14:paraId="3F4DCF80" w14:textId="77777777" w:rsidR="00856D3B" w:rsidRPr="00856D3B" w:rsidRDefault="00856D3B" w:rsidP="00B64EBD">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2</w:t>
      </w:r>
    </w:p>
    <w:p w14:paraId="271E2490" w14:textId="77777777" w:rsidR="00856D3B" w:rsidRPr="00856D3B" w:rsidRDefault="00856D3B" w:rsidP="00B64EBD">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Conditions for participation</w:t>
      </w:r>
    </w:p>
    <w:p w14:paraId="4A6D7198" w14:textId="77777777" w:rsidR="00856D3B" w:rsidRPr="00856D3B" w:rsidRDefault="00856D3B" w:rsidP="00856D3B">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63ABA06B"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must meet the following admission requirements and eligibility criteria:</w:t>
      </w:r>
    </w:p>
    <w:p w14:paraId="4A361EA8" w14:textId="77777777" w:rsidR="00856D3B" w:rsidRPr="003305D8"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sz w:val="24"/>
          <w:szCs w:val="24"/>
          <w:lang w:val="en-GB"/>
        </w:rPr>
      </w:pPr>
      <w:r w:rsidRPr="003305D8">
        <w:rPr>
          <w:rFonts w:ascii="Times New Roman" w:eastAsia="Times New Roman" w:hAnsi="Times New Roman" w:cs="Times New Roman"/>
          <w:sz w:val="24"/>
          <w:szCs w:val="24"/>
          <w:lang w:val="en-GB"/>
        </w:rPr>
        <w:t>PhD or equivalent qualification obtained abroad or a further education degree awarded by a specialization School of at least three years, master's degree (old or new system) achieved at least 4 years.</w:t>
      </w:r>
    </w:p>
    <w:p w14:paraId="1943018E" w14:textId="77777777" w:rsidR="00856D3B" w:rsidRPr="00856D3B" w:rsidRDefault="00856D3B" w:rsidP="00856D3B">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 </w:t>
      </w:r>
      <w:r w:rsidRPr="00856D3B">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3A9F54FE"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Foreign citizens must have been awarded </w:t>
      </w:r>
      <w:r w:rsidRPr="00856D3B">
        <w:rPr>
          <w:rFonts w:ascii="Times New Roman" w:eastAsia="Times New Roman" w:hAnsi="Times New Roman" w:cs="Times New Roman"/>
          <w:b/>
          <w:color w:val="000000"/>
          <w:sz w:val="24"/>
          <w:szCs w:val="24"/>
          <w:lang w:val="en-GB"/>
        </w:rPr>
        <w:t>a degree equivalent to those previously mentioned</w:t>
      </w:r>
      <w:r w:rsidRPr="00856D3B">
        <w:rPr>
          <w:rFonts w:ascii="Times New Roman" w:eastAsia="Times New Roman" w:hAnsi="Times New Roman" w:cs="Times New Roman"/>
          <w:color w:val="000000"/>
          <w:sz w:val="24"/>
          <w:szCs w:val="24"/>
          <w:lang w:val="en-GB"/>
        </w:rPr>
        <w:t>. Equivalence must be certified by competent authorities.</w:t>
      </w:r>
    </w:p>
    <w:p w14:paraId="0D8C54CA"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856D3B">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5B9D8BEB"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must satisfy the conditions for participation before the application deadline.</w:t>
      </w:r>
    </w:p>
    <w:p w14:paraId="460D9B9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Physical fitness to the job is also required.</w:t>
      </w:r>
      <w:r w:rsidRPr="00856D3B">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131725A2" w14:textId="77777777" w:rsidR="00856D3B" w:rsidRPr="00856D3B" w:rsidRDefault="00856D3B" w:rsidP="00856D3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7A0B84A6" w14:textId="2885CC4F"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46B5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46B5E">
        <w:rPr>
          <w:rFonts w:ascii="Times New Roman" w:eastAsia="Times New Roman" w:hAnsi="Times New Roman" w:cs="Times New Roman"/>
          <w:color w:val="000000"/>
          <w:sz w:val="24"/>
          <w:szCs w:val="24"/>
          <w:u w:val="single"/>
          <w:vertAlign w:val="superscript"/>
          <w:lang w:val="en-GB"/>
        </w:rPr>
        <w:t>th</w:t>
      </w:r>
      <w:r w:rsidR="00146B5E" w:rsidRPr="00146B5E">
        <w:rPr>
          <w:rFonts w:ascii="Times New Roman" w:eastAsia="Times New Roman" w:hAnsi="Times New Roman" w:cs="Times New Roman"/>
          <w:color w:val="000000"/>
          <w:sz w:val="24"/>
          <w:szCs w:val="24"/>
          <w:u w:val="single"/>
          <w:lang w:val="en-GB"/>
        </w:rPr>
        <w:t xml:space="preserve"> grade </w:t>
      </w:r>
      <w:r w:rsidRPr="00146B5E">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46B5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46B5E">
        <w:rPr>
          <w:rFonts w:ascii="Times New Roman" w:eastAsia="Times New Roman" w:hAnsi="Times New Roman" w:cs="Times New Roman"/>
          <w:color w:val="000000"/>
          <w:sz w:val="24"/>
          <w:szCs w:val="24"/>
          <w:u w:val="single"/>
          <w:lang w:val="en-GB"/>
        </w:rPr>
        <w:t>lett</w:t>
      </w:r>
      <w:proofErr w:type="spellEnd"/>
      <w:r w:rsidRPr="00146B5E">
        <w:rPr>
          <w:rFonts w:ascii="Times New Roman" w:eastAsia="Times New Roman" w:hAnsi="Times New Roman" w:cs="Times New Roman"/>
          <w:color w:val="000000"/>
          <w:sz w:val="24"/>
          <w:szCs w:val="24"/>
          <w:u w:val="single"/>
          <w:lang w:val="en-GB"/>
        </w:rPr>
        <w:t>. b) and c), Law no. 240/2010</w:t>
      </w:r>
      <w:r w:rsidRPr="00146B5E">
        <w:rPr>
          <w:rFonts w:ascii="Times New Roman" w:eastAsia="Times New Roman" w:hAnsi="Times New Roman" w:cs="Times New Roman"/>
          <w:color w:val="000000"/>
          <w:sz w:val="24"/>
          <w:szCs w:val="24"/>
          <w:lang w:val="en-GB"/>
        </w:rPr>
        <w:t>.</w:t>
      </w:r>
    </w:p>
    <w:p w14:paraId="26ECDB7A" w14:textId="77777777" w:rsidR="00856D3B" w:rsidRPr="00856D3B" w:rsidRDefault="00856D3B" w:rsidP="00856D3B">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Foreign citizens must also meet the following requirements:</w:t>
      </w:r>
    </w:p>
    <w:p w14:paraId="67ACA4DE"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enjoy full rights as citizens in the state of origin or provenance;</w:t>
      </w:r>
    </w:p>
    <w:p w14:paraId="653DD8C6"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except for the Italian citizenship, to meet all other requirements;</w:t>
      </w:r>
    </w:p>
    <w:p w14:paraId="10B21500" w14:textId="77777777" w:rsidR="00856D3B" w:rsidRPr="00856D3B" w:rsidRDefault="00856D3B" w:rsidP="00856D3B">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1ADC5826"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Anytime and by reasoned decision the University </w:t>
      </w:r>
      <w:r w:rsidRPr="00856D3B">
        <w:rPr>
          <w:rFonts w:ascii="Times New Roman" w:eastAsia="Times New Roman" w:hAnsi="Times New Roman" w:cs="Times New Roman"/>
          <w:sz w:val="24"/>
          <w:szCs w:val="24"/>
          <w:lang w:val="en-GB"/>
        </w:rPr>
        <w:t>Administration</w:t>
      </w:r>
      <w:r w:rsidRPr="00856D3B">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122E77A9" w14:textId="77777777" w:rsidR="00856D3B" w:rsidRPr="00856D3B" w:rsidRDefault="00856D3B" w:rsidP="00856D3B">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856D3B">
        <w:rPr>
          <w:rFonts w:ascii="Times New Roman" w:eastAsia="Times New Roman" w:hAnsi="Times New Roman" w:cs="Times New Roman"/>
          <w:b/>
          <w:sz w:val="24"/>
          <w:szCs w:val="24"/>
          <w:u w:val="single"/>
          <w:lang w:val="en-GB"/>
        </w:rPr>
        <w:t>6</w:t>
      </w:r>
      <w:r w:rsidRPr="00856D3B">
        <w:rPr>
          <w:rFonts w:ascii="Times New Roman" w:eastAsia="Times New Roman" w:hAnsi="Times New Roman" w:cs="Times New Roman"/>
          <w:sz w:val="24"/>
          <w:szCs w:val="24"/>
          <w:u w:val="single"/>
          <w:lang w:val="en-GB"/>
        </w:rPr>
        <w:t xml:space="preserve"> years</w:t>
      </w:r>
      <w:r w:rsidRPr="00856D3B">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1BB1374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856D3B">
        <w:rPr>
          <w:rFonts w:ascii="Times New Roman" w:eastAsia="Times New Roman" w:hAnsi="Times New Roman" w:cs="Times New Roman"/>
          <w:color w:val="000000"/>
          <w:sz w:val="24"/>
          <w:szCs w:val="24"/>
          <w:u w:val="single"/>
          <w:lang w:val="en-GB"/>
        </w:rPr>
        <w:t>Camerino</w:t>
      </w:r>
      <w:proofErr w:type="spellEnd"/>
      <w:r w:rsidRPr="00856D3B">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w:t>
      </w:r>
      <w:r w:rsidRPr="00856D3B">
        <w:rPr>
          <w:rFonts w:ascii="Times New Roman" w:eastAsia="Times New Roman" w:hAnsi="Times New Roman" w:cs="Times New Roman"/>
          <w:color w:val="000000"/>
          <w:sz w:val="24"/>
          <w:szCs w:val="24"/>
          <w:u w:val="single"/>
          <w:lang w:val="en-GB"/>
        </w:rPr>
        <w:lastRenderedPageBreak/>
        <w:t>duration of the current selection announcement</w:t>
      </w:r>
      <w:r w:rsidRPr="00856D3B">
        <w:rPr>
          <w:rFonts w:ascii="Times New Roman" w:eastAsia="Times New Roman" w:hAnsi="Times New Roman" w:cs="Times New Roman"/>
          <w:color w:val="000000"/>
          <w:sz w:val="24"/>
          <w:szCs w:val="24"/>
          <w:lang w:val="en-GB"/>
        </w:rPr>
        <w:t>. According to legislation in force, periods on maternity or sick leave are not counted.</w:t>
      </w:r>
    </w:p>
    <w:p w14:paraId="78A38BE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53B9562" w14:textId="77777777" w:rsidR="00856D3B" w:rsidRPr="00856D3B" w:rsidRDefault="00856D3B" w:rsidP="00856D3B">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49DE90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552FB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3</w:t>
      </w:r>
    </w:p>
    <w:p w14:paraId="3114DAA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Terms and conditions for submissions</w:t>
      </w:r>
    </w:p>
    <w:p w14:paraId="0814D153"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21AF076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856D3B">
        <w:rPr>
          <w:rFonts w:ascii="Times New Roman" w:eastAsia="Times New Roman" w:hAnsi="Times New Roman" w:cs="Times New Roman"/>
          <w:b/>
          <w:color w:val="000000"/>
          <w:sz w:val="24"/>
          <w:szCs w:val="24"/>
          <w:lang w:val="en-GB"/>
        </w:rPr>
        <w:t xml:space="preserve">Campus </w:t>
      </w:r>
      <w:proofErr w:type="spellStart"/>
      <w:r w:rsidRPr="00856D3B">
        <w:rPr>
          <w:rFonts w:ascii="Times New Roman" w:eastAsia="Times New Roman" w:hAnsi="Times New Roman" w:cs="Times New Roman"/>
          <w:b/>
          <w:color w:val="000000"/>
          <w:sz w:val="24"/>
          <w:szCs w:val="24"/>
          <w:lang w:val="en-GB"/>
        </w:rPr>
        <w:t>Universitario</w:t>
      </w:r>
      <w:proofErr w:type="spellEnd"/>
      <w:r w:rsidRPr="00856D3B">
        <w:rPr>
          <w:rFonts w:ascii="Times New Roman" w:eastAsia="Times New Roman" w:hAnsi="Times New Roman" w:cs="Times New Roman"/>
          <w:b/>
          <w:color w:val="000000"/>
          <w:sz w:val="24"/>
          <w:szCs w:val="24"/>
          <w:lang w:val="en-GB"/>
        </w:rPr>
        <w:t xml:space="preserve"> - Via </w:t>
      </w:r>
      <w:proofErr w:type="spellStart"/>
      <w:r w:rsidRPr="00856D3B">
        <w:rPr>
          <w:rFonts w:ascii="Times New Roman" w:eastAsia="Times New Roman" w:hAnsi="Times New Roman" w:cs="Times New Roman"/>
          <w:b/>
          <w:color w:val="000000"/>
          <w:sz w:val="24"/>
          <w:szCs w:val="24"/>
          <w:lang w:val="en-GB"/>
        </w:rPr>
        <w:t>D’Accorso</w:t>
      </w:r>
      <w:proofErr w:type="spellEnd"/>
      <w:r w:rsidRPr="00856D3B">
        <w:rPr>
          <w:rFonts w:ascii="Times New Roman" w:eastAsia="Times New Roman" w:hAnsi="Times New Roman" w:cs="Times New Roman"/>
          <w:b/>
          <w:color w:val="000000"/>
          <w:sz w:val="24"/>
          <w:szCs w:val="24"/>
          <w:lang w:val="en-GB"/>
        </w:rPr>
        <w:t xml:space="preserve"> n. 12–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856D3B">
        <w:rPr>
          <w:rFonts w:ascii="Times New Roman" w:eastAsia="Times New Roman" w:hAnsi="Times New Roman" w:cs="Times New Roman"/>
          <w:b/>
          <w:color w:val="000000"/>
          <w:sz w:val="24"/>
          <w:szCs w:val="24"/>
          <w:lang w:val="en-GB"/>
        </w:rPr>
        <w:t>Varano</w:t>
      </w:r>
      <w:proofErr w:type="spellEnd"/>
      <w:r w:rsidRPr="00856D3B">
        <w:rPr>
          <w:rFonts w:ascii="Times New Roman" w:eastAsia="Times New Roman" w:hAnsi="Times New Roman" w:cs="Times New Roman"/>
          <w:b/>
          <w:color w:val="000000"/>
          <w:sz w:val="24"/>
          <w:szCs w:val="24"/>
          <w:lang w:val="en-GB"/>
        </w:rPr>
        <w:t xml:space="preserve">, 62032 </w:t>
      </w:r>
      <w:proofErr w:type="spellStart"/>
      <w:r w:rsidRPr="00856D3B">
        <w:rPr>
          <w:rFonts w:ascii="Times New Roman" w:eastAsia="Times New Roman" w:hAnsi="Times New Roman" w:cs="Times New Roman"/>
          <w:b/>
          <w:color w:val="000000"/>
          <w:sz w:val="24"/>
          <w:szCs w:val="24"/>
          <w:lang w:val="en-GB"/>
        </w:rPr>
        <w:t>Camerino</w:t>
      </w:r>
      <w:proofErr w:type="spellEnd"/>
      <w:r w:rsidRPr="00856D3B">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856D3B">
        <w:rPr>
          <w:rFonts w:ascii="Times New Roman" w:eastAsia="Times New Roman" w:hAnsi="Times New Roman" w:cs="Times New Roman"/>
          <w:b/>
          <w:color w:val="000000"/>
          <w:sz w:val="24"/>
          <w:szCs w:val="24"/>
          <w:lang w:val="en-GB"/>
        </w:rPr>
        <w:t>p.m..</w:t>
      </w:r>
      <w:proofErr w:type="gramEnd"/>
    </w:p>
    <w:p w14:paraId="52BC32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18D997B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6E9ECDC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5D4A2EC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website at </w:t>
      </w:r>
      <w:hyperlink r:id="rId8">
        <w:r w:rsidRPr="00856D3B">
          <w:rPr>
            <w:rFonts w:ascii="Times New Roman" w:eastAsia="Times New Roman" w:hAnsi="Times New Roman" w:cs="Times New Roman"/>
            <w:color w:val="0000FF"/>
            <w:sz w:val="24"/>
            <w:szCs w:val="24"/>
            <w:u w:val="single"/>
            <w:lang w:val="en-GB"/>
          </w:rPr>
          <w:t>www.unicam.it</w:t>
        </w:r>
      </w:hyperlink>
      <w:r w:rsidRPr="00856D3B">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856D3B">
          <w:rPr>
            <w:rFonts w:ascii="Times New Roman" w:eastAsia="Times New Roman" w:hAnsi="Times New Roman" w:cs="Times New Roman"/>
            <w:color w:val="0000FF"/>
            <w:sz w:val="24"/>
            <w:szCs w:val="24"/>
            <w:u w:val="single"/>
            <w:lang w:val="en-GB"/>
          </w:rPr>
          <w:t>http://bandi.miur.it</w:t>
        </w:r>
      </w:hyperlink>
      <w:r w:rsidRPr="00856D3B">
        <w:rPr>
          <w:rFonts w:ascii="Times New Roman" w:eastAsia="Times New Roman" w:hAnsi="Times New Roman" w:cs="Times New Roman"/>
          <w:color w:val="000000"/>
          <w:sz w:val="24"/>
          <w:szCs w:val="24"/>
          <w:lang w:val="en-GB"/>
        </w:rPr>
        <w:t xml:space="preserve"> and on the European Union website at </w:t>
      </w:r>
      <w:r w:rsidRPr="00856D3B">
        <w:rPr>
          <w:rFonts w:ascii="Times New Roman" w:eastAsia="Times New Roman" w:hAnsi="Times New Roman" w:cs="Times New Roman"/>
          <w:color w:val="0000FF"/>
          <w:sz w:val="24"/>
          <w:szCs w:val="24"/>
          <w:u w:val="single"/>
          <w:lang w:val="en-GB"/>
        </w:rPr>
        <w:t>http://ec.europa.eu/euraxess</w:t>
      </w:r>
      <w:r w:rsidRPr="00856D3B">
        <w:rPr>
          <w:rFonts w:ascii="Times New Roman" w:eastAsia="Times New Roman" w:hAnsi="Times New Roman" w:cs="Times New Roman"/>
          <w:color w:val="000000"/>
          <w:sz w:val="24"/>
          <w:szCs w:val="24"/>
          <w:lang w:val="en-GB"/>
        </w:rPr>
        <w:t>.</w:t>
      </w:r>
    </w:p>
    <w:p w14:paraId="01F0709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001B24F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2C66241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582BF8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surname, name, place and date of birth;</w:t>
      </w:r>
    </w:p>
    <w:p w14:paraId="63FB0E7C"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citizenship (Italian or one of EU member states); </w:t>
      </w:r>
    </w:p>
    <w:p w14:paraId="3167A6D4"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077EF8D"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clean criminal record and not to have pending lawsuits, if applicable;</w:t>
      </w:r>
    </w:p>
    <w:p w14:paraId="442DDA93"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degree, grades, date and awarding University;</w:t>
      </w:r>
    </w:p>
    <w:p w14:paraId="2E27180A"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awarded doctoral degree, date and awarding University;</w:t>
      </w:r>
    </w:p>
    <w:p w14:paraId="2CD1FAE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not to have been awarded any other scholarship, fellowship or research grant. Applicants commit themselves to give them up, in case of their being successful in the current selection procedure;</w:t>
      </w:r>
    </w:p>
    <w:p w14:paraId="0E93E78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physical fitness to the job;</w:t>
      </w:r>
    </w:p>
    <w:p w14:paraId="5B2718C9"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05EECDEF"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355F076B"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master the foreign language requested by the selection announcement (art. 1);</w:t>
      </w:r>
    </w:p>
    <w:p w14:paraId="19AC5330" w14:textId="77777777" w:rsidR="00856D3B" w:rsidRPr="00856D3B" w:rsidRDefault="00856D3B" w:rsidP="00856D3B">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856D3B">
        <w:rPr>
          <w:rFonts w:ascii="Times New Roman" w:eastAsia="Times New Roman" w:hAnsi="Times New Roman" w:cs="Times New Roman"/>
          <w:sz w:val="24"/>
          <w:szCs w:val="24"/>
          <w:lang w:val="en-GB"/>
        </w:rPr>
        <w:t>or civil union or cohabitation</w:t>
      </w:r>
      <w:r w:rsidRPr="00856D3B">
        <w:rPr>
          <w:rFonts w:ascii="Times New Roman" w:eastAsia="Times New Roman" w:hAnsi="Times New Roman" w:cs="Times New Roman"/>
          <w:color w:val="FF0000"/>
          <w:sz w:val="24"/>
          <w:szCs w:val="24"/>
          <w:lang w:val="en-GB"/>
        </w:rPr>
        <w:t xml:space="preserve"> </w:t>
      </w:r>
      <w:r w:rsidRPr="00856D3B">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856D3B">
        <w:rPr>
          <w:rFonts w:ascii="Times New Roman" w:eastAsia="Times New Roman" w:hAnsi="Times New Roman" w:cs="Times New Roman"/>
          <w:b/>
          <w:color w:val="000000"/>
          <w:sz w:val="24"/>
          <w:szCs w:val="24"/>
          <w:lang w:val="en-GB"/>
        </w:rPr>
        <w:t>The absence of this statement leads to exclusion from the selection procedure.</w:t>
      </w:r>
    </w:p>
    <w:p w14:paraId="03001E9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Non-EU applicants must also declare, under their own responsibility, </w:t>
      </w:r>
    </w:p>
    <w:p w14:paraId="36A1A17A"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their citizenship</w:t>
      </w:r>
    </w:p>
    <w:p w14:paraId="71BCA860" w14:textId="77777777" w:rsidR="00856D3B" w:rsidRPr="00856D3B" w:rsidRDefault="00856D3B" w:rsidP="00856D3B">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to have a fair command of the Italian language.</w:t>
      </w:r>
    </w:p>
    <w:p w14:paraId="6D9460A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704D21E9" w14:textId="77777777" w:rsidR="00856D3B" w:rsidRPr="00856D3B" w:rsidRDefault="00856D3B" w:rsidP="00856D3B">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following documents must be attached to the application:</w:t>
      </w:r>
    </w:p>
    <w:p w14:paraId="5A1AE4D9" w14:textId="238B8579"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two paper copies of a properly dated and signed curriculum vitae</w:t>
      </w:r>
      <w:r w:rsidRPr="00856D3B">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856D3B">
          <w:rPr>
            <w:rFonts w:ascii="Times New Roman" w:eastAsia="Times New Roman" w:hAnsi="Times New Roman" w:cs="Times New Roman"/>
            <w:color w:val="0000FF"/>
            <w:sz w:val="24"/>
            <w:szCs w:val="24"/>
            <w:u w:val="single"/>
            <w:lang w:val="en-GB"/>
          </w:rPr>
          <w:t>anna.silano@unicam.it</w:t>
        </w:r>
      </w:hyperlink>
      <w:r w:rsidRPr="00856D3B">
        <w:rPr>
          <w:rFonts w:ascii="Times New Roman" w:eastAsia="Times New Roman" w:hAnsi="Times New Roman" w:cs="Times New Roman"/>
          <w:color w:val="000000"/>
          <w:sz w:val="24"/>
          <w:szCs w:val="24"/>
          <w:lang w:val="en-GB"/>
        </w:rPr>
        <w:t xml:space="preserve"> or </w:t>
      </w:r>
      <w:hyperlink r:id="rId11" w:history="1">
        <w:r w:rsidR="00E746B5" w:rsidRPr="00136729">
          <w:rPr>
            <w:rStyle w:val="Collegamentoipertestuale"/>
            <w:rFonts w:ascii="Times New Roman" w:eastAsia="Times New Roman" w:hAnsi="Times New Roman" w:cs="Times New Roman"/>
            <w:sz w:val="24"/>
            <w:szCs w:val="24"/>
            <w:lang w:val="en-GB"/>
          </w:rPr>
          <w:t>maddalena.falcioni@unicam.it</w:t>
        </w:r>
      </w:hyperlink>
      <w:r w:rsidRPr="00856D3B">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4CA46C0"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all documents and qualifications and the related list</w:t>
      </w:r>
      <w:r w:rsidRPr="00856D3B">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6F091F7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qualification awarded abroad for admission to this selection, as follows:</w:t>
      </w:r>
    </w:p>
    <w:p w14:paraId="4C0A2C9E"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3D5E8F60" w14:textId="77777777" w:rsidR="00856D3B" w:rsidRPr="00856D3B" w:rsidRDefault="00856D3B" w:rsidP="00856D3B">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6FAF37E1"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2FFFA30F" w14:textId="77777777" w:rsidR="00856D3B" w:rsidRPr="00856D3B" w:rsidRDefault="00856D3B" w:rsidP="00856D3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7D1F34B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856D3B">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856D3B">
        <w:rPr>
          <w:rFonts w:ascii="Times New Roman" w:eastAsia="Times New Roman" w:hAnsi="Times New Roman" w:cs="Times New Roman"/>
          <w:color w:val="000000"/>
          <w:sz w:val="24"/>
          <w:szCs w:val="24"/>
          <w:u w:val="single"/>
          <w:lang w:val="en-GB"/>
        </w:rPr>
        <w:t xml:space="preserve"> </w:t>
      </w:r>
    </w:p>
    <w:p w14:paraId="3136282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submission of qualification(s):</w:t>
      </w:r>
    </w:p>
    <w:p w14:paraId="05AF015D"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in original or in a copy authenticated by an Italian authority, legalized and accompanied by a certified or sworn translation;</w:t>
      </w:r>
    </w:p>
    <w:p w14:paraId="25D4122C" w14:textId="77777777" w:rsidR="00856D3B" w:rsidRPr="00856D3B" w:rsidRDefault="00856D3B" w:rsidP="00856D3B">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53C9DD1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856D3B">
        <w:rPr>
          <w:rFonts w:ascii="Times New Roman" w:eastAsia="Times New Roman" w:hAnsi="Times New Roman" w:cs="Times New Roman"/>
          <w:color w:val="000000"/>
          <w:sz w:val="24"/>
          <w:szCs w:val="24"/>
          <w:u w:val="single"/>
          <w:lang w:val="en-GB"/>
        </w:rPr>
        <w:t>case</w:t>
      </w:r>
      <w:r w:rsidRPr="00856D3B">
        <w:rPr>
          <w:rFonts w:ascii="Times New Roman" w:eastAsia="Times New Roman" w:hAnsi="Times New Roman" w:cs="Times New Roman"/>
          <w:color w:val="000000"/>
          <w:sz w:val="24"/>
          <w:szCs w:val="24"/>
          <w:lang w:val="en-GB"/>
        </w:rPr>
        <w:t>.</w:t>
      </w:r>
      <w:proofErr w:type="gramEnd"/>
      <w:r w:rsidRPr="00856D3B">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0234145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22FD755F"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a valid identity document</w:t>
      </w:r>
      <w:r w:rsidRPr="00856D3B">
        <w:rPr>
          <w:rFonts w:ascii="Times New Roman" w:eastAsia="Times New Roman" w:hAnsi="Times New Roman" w:cs="Times New Roman"/>
          <w:color w:val="000000"/>
          <w:sz w:val="24"/>
          <w:szCs w:val="24"/>
          <w:lang w:val="en-GB"/>
        </w:rPr>
        <w:t>;</w:t>
      </w:r>
    </w:p>
    <w:p w14:paraId="708C8B96" w14:textId="77777777" w:rsidR="00856D3B" w:rsidRPr="00856D3B" w:rsidRDefault="00856D3B" w:rsidP="00856D3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 copy of the tax identification number</w:t>
      </w:r>
      <w:r w:rsidRPr="00856D3B">
        <w:rPr>
          <w:rFonts w:ascii="Times New Roman" w:eastAsia="Times New Roman" w:hAnsi="Times New Roman" w:cs="Times New Roman"/>
          <w:color w:val="000000"/>
          <w:sz w:val="24"/>
          <w:szCs w:val="24"/>
          <w:lang w:val="en-GB"/>
        </w:rPr>
        <w:t xml:space="preserve"> (national identification number, social security number etc.).</w:t>
      </w:r>
    </w:p>
    <w:p w14:paraId="5AD3F4A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05E5C0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856D3B">
        <w:rPr>
          <w:rFonts w:ascii="Times New Roman" w:eastAsia="Times New Roman" w:hAnsi="Times New Roman" w:cs="Times New Roman"/>
          <w:color w:val="000000"/>
          <w:sz w:val="24"/>
          <w:szCs w:val="24"/>
          <w:lang w:val="en-GB"/>
        </w:rPr>
        <w:t>46,  D.P.R.</w:t>
      </w:r>
      <w:proofErr w:type="gramEnd"/>
      <w:r w:rsidRPr="00856D3B">
        <w:rPr>
          <w:rFonts w:ascii="Times New Roman" w:eastAsia="Times New Roman" w:hAnsi="Times New Roman" w:cs="Times New Roman"/>
          <w:color w:val="000000"/>
          <w:sz w:val="24"/>
          <w:szCs w:val="24"/>
          <w:lang w:val="en-GB"/>
        </w:rPr>
        <w:t xml:space="preserve"> no. 445/2000 (Annex 2).</w:t>
      </w:r>
    </w:p>
    <w:p w14:paraId="0EFC4CF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00212E7F"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1401694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1531541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2072CEA6" w14:textId="77777777" w:rsidR="00856D3B" w:rsidRPr="00856D3B" w:rsidRDefault="00856D3B" w:rsidP="00856D3B">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856D3B">
        <w:rPr>
          <w:rFonts w:ascii="Times New Roman" w:eastAsia="Times New Roman" w:hAnsi="Times New Roman" w:cs="Times New Roman"/>
          <w:color w:val="000000"/>
          <w:sz w:val="24"/>
          <w:szCs w:val="24"/>
          <w:lang w:val="en-GB"/>
        </w:rPr>
        <w:t>The arrangements for Italian citizens apply to citizens of the European Union.</w:t>
      </w:r>
      <w:r w:rsidRPr="00856D3B">
        <w:rPr>
          <w:rFonts w:ascii="Times New Roman" w:eastAsia="Times New Roman" w:hAnsi="Times New Roman" w:cs="Times New Roman"/>
          <w:color w:val="000000"/>
          <w:sz w:val="24"/>
          <w:szCs w:val="24"/>
          <w:lang w:val="en-GB"/>
        </w:rPr>
        <w:br/>
        <w:t>Non-EU citizens residing in Italy may use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FF0000"/>
          <w:lang w:val="en-GB"/>
        </w:rPr>
        <w:t xml:space="preserve"> </w:t>
      </w:r>
      <w:r w:rsidRPr="00856D3B">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6F6E845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7DD8A97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856D3B">
        <w:rPr>
          <w:rFonts w:ascii="Times New Roman" w:eastAsia="Times New Roman" w:hAnsi="Times New Roman" w:cs="Times New Roman"/>
          <w:color w:val="000000"/>
          <w:lang w:val="en-GB"/>
        </w:rPr>
        <w:t>eclaration in lieu of affidavit</w:t>
      </w:r>
      <w:r w:rsidRPr="00856D3B">
        <w:rPr>
          <w:rFonts w:ascii="Times New Roman" w:eastAsia="Times New Roman" w:hAnsi="Times New Roman" w:cs="Times New Roman"/>
          <w:color w:val="000000"/>
          <w:sz w:val="24"/>
          <w:szCs w:val="24"/>
          <w:lang w:val="en-GB"/>
        </w:rPr>
        <w:t xml:space="preserve"> attesting the conformity of the translated text.</w:t>
      </w:r>
    </w:p>
    <w:p w14:paraId="7BEA37B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3690AB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856D3B">
        <w:rPr>
          <w:rFonts w:ascii="Times New Roman" w:eastAsia="Times New Roman" w:hAnsi="Times New Roman" w:cs="Times New Roman"/>
          <w:color w:val="000000"/>
          <w:sz w:val="24"/>
          <w:szCs w:val="24"/>
          <w:lang w:val="en-GB"/>
        </w:rPr>
        <w:t>verified  by</w:t>
      </w:r>
      <w:proofErr w:type="gramEnd"/>
      <w:r w:rsidRPr="00856D3B">
        <w:rPr>
          <w:rFonts w:ascii="Times New Roman" w:eastAsia="Times New Roman" w:hAnsi="Times New Roman" w:cs="Times New Roman"/>
          <w:color w:val="000000"/>
          <w:sz w:val="24"/>
          <w:szCs w:val="24"/>
          <w:lang w:val="en-GB"/>
        </w:rPr>
        <w:t xml:space="preserve">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w:t>
      </w:r>
    </w:p>
    <w:p w14:paraId="4FCD5CE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Applicant’s surname, name and address must be clearly written on the envelope. </w:t>
      </w:r>
    </w:p>
    <w:p w14:paraId="14721A3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78651D2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A1B50B4"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4F401C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4</w:t>
      </w:r>
    </w:p>
    <w:p w14:paraId="7FF5EB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Selection Board and evaluation</w:t>
      </w:r>
    </w:p>
    <w:p w14:paraId="18524897" w14:textId="77777777" w:rsidR="00856D3B" w:rsidRPr="00856D3B" w:rsidRDefault="00856D3B" w:rsidP="00856D3B">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27B7968F"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4917AD4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2C5FB259"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Once the evaluation procedure has come to an end, the Selection Board takes proper minutes.</w:t>
      </w:r>
    </w:p>
    <w:p w14:paraId="6E49B83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1D2D763E"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41DF50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3C4DD27A"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1090705C"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10332B5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a Masters’ degree</w:t>
      </w:r>
      <w:r w:rsidRPr="00856D3B">
        <w:rPr>
          <w:rFonts w:ascii="Times New Roman" w:eastAsia="Times New Roman" w:hAnsi="Times New Roman" w:cs="Times New Roman"/>
          <w:color w:val="000000"/>
          <w:sz w:val="24"/>
          <w:szCs w:val="24"/>
          <w:lang w:val="en-GB"/>
        </w:rPr>
        <w:t>. Grades up to:</w:t>
      </w:r>
    </w:p>
    <w:p w14:paraId="1611E7F2" w14:textId="77777777" w:rsidR="00856D3B" w:rsidRPr="00856D3B" w:rsidRDefault="00856D3B" w:rsidP="00856D3B">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107/110 = 0 points</w:t>
      </w:r>
    </w:p>
    <w:p w14:paraId="47FBEB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108/110 = 1 point</w:t>
      </w:r>
    </w:p>
    <w:p w14:paraId="269037D6" w14:textId="77777777" w:rsidR="00856D3B" w:rsidRPr="00856D3B" w:rsidRDefault="00856D3B" w:rsidP="00856D3B">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109/110 = 2 points</w:t>
      </w:r>
      <w:r w:rsidRPr="00856D3B">
        <w:rPr>
          <w:rFonts w:ascii="Times New Roman" w:eastAsia="Times New Roman" w:hAnsi="Times New Roman" w:cs="Times New Roman"/>
          <w:color w:val="000000"/>
          <w:sz w:val="24"/>
          <w:szCs w:val="24"/>
          <w:lang w:val="en-GB"/>
        </w:rPr>
        <w:tab/>
      </w:r>
    </w:p>
    <w:p w14:paraId="05BAD5B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 3 points</w:t>
      </w:r>
      <w:r w:rsidRPr="00856D3B">
        <w:rPr>
          <w:rFonts w:ascii="Times New Roman" w:eastAsia="Times New Roman" w:hAnsi="Times New Roman" w:cs="Times New Roman"/>
          <w:color w:val="000000"/>
          <w:sz w:val="24"/>
          <w:szCs w:val="24"/>
          <w:lang w:val="en-GB"/>
        </w:rPr>
        <w:tab/>
      </w:r>
    </w:p>
    <w:p w14:paraId="6BA5F0E6"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r>
      <w:r w:rsidRPr="00856D3B">
        <w:rPr>
          <w:rFonts w:ascii="Times New Roman" w:eastAsia="Times New Roman" w:hAnsi="Times New Roman" w:cs="Times New Roman"/>
          <w:color w:val="000000"/>
          <w:sz w:val="24"/>
          <w:szCs w:val="24"/>
          <w:lang w:val="en-GB"/>
        </w:rPr>
        <w:tab/>
        <w:t>110/110 with honours = 5 points</w:t>
      </w:r>
    </w:p>
    <w:p w14:paraId="58178776"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 xml:space="preserve">up to 20 points for “research products”; </w:t>
      </w:r>
    </w:p>
    <w:p w14:paraId="19B4A6E4"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856D3B">
        <w:rPr>
          <w:rFonts w:ascii="Times New Roman" w:eastAsia="Times New Roman" w:hAnsi="Times New Roman" w:cs="Times New Roman"/>
          <w:b/>
          <w:color w:val="000000"/>
          <w:sz w:val="24"/>
          <w:szCs w:val="24"/>
          <w:lang w:val="en-GB"/>
        </w:rPr>
        <w:t>up to 5 points for Diplomas of Advanced Studies or other special postgraduate diplomas.</w:t>
      </w:r>
    </w:p>
    <w:p w14:paraId="42733752" w14:textId="77777777" w:rsidR="00856D3B" w:rsidRPr="00856D3B" w:rsidRDefault="00856D3B" w:rsidP="00856D3B">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856D3B">
        <w:rPr>
          <w:rFonts w:ascii="Times New Roman" w:eastAsia="Times New Roman" w:hAnsi="Times New Roman" w:cs="Times New Roman"/>
          <w:color w:val="000000"/>
          <w:sz w:val="24"/>
          <w:szCs w:val="24"/>
          <w:lang w:val="en-GB"/>
        </w:rPr>
        <w:t xml:space="preserve"> where starting date and duration are clearly stated.</w:t>
      </w:r>
    </w:p>
    <w:p w14:paraId="591E0AFF" w14:textId="77777777" w:rsidR="00856D3B" w:rsidRPr="00856D3B" w:rsidRDefault="00856D3B" w:rsidP="00856D3B">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856D3B">
        <w:rPr>
          <w:rFonts w:ascii="Times New Roman" w:eastAsia="Times New Roman" w:hAnsi="Times New Roman" w:cs="Times New Roman"/>
          <w:color w:val="000000"/>
          <w:sz w:val="24"/>
          <w:szCs w:val="24"/>
          <w:lang w:val="en-GB"/>
        </w:rPr>
        <w:t>Results of qualifications assessment will be published on the University website.</w:t>
      </w:r>
    </w:p>
    <w:p w14:paraId="7098BA0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2E2616EF" w14:textId="77777777" w:rsidR="00856D3B" w:rsidRPr="00856D3B" w:rsidRDefault="00856D3B" w:rsidP="00856D3B">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Only candidates totalling at least 30 points out of 60 will be invited to an interview.</w:t>
      </w:r>
    </w:p>
    <w:p w14:paraId="064A87B3"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Subject to the Selection Board consent and a feasibility check (Annexes 4 and 5), foreign candidates, especially non-EU citizens, may carry out an online interview. In this case, it must take </w:t>
      </w:r>
      <w:r w:rsidRPr="00856D3B">
        <w:rPr>
          <w:rFonts w:ascii="Times New Roman" w:eastAsia="Times New Roman" w:hAnsi="Times New Roman" w:cs="Times New Roman"/>
          <w:color w:val="000000"/>
          <w:sz w:val="24"/>
          <w:szCs w:val="24"/>
          <w:lang w:val="en-GB"/>
        </w:rPr>
        <w:lastRenderedPageBreak/>
        <w:t>place by means of a workstation situated in a University Department or a diplomatic quarter, where an appointed member of the academic or diplomatic staff may testify that the interview is being carried out without any external assistance.</w:t>
      </w:r>
    </w:p>
    <w:p w14:paraId="74448C5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Candidates will have to submit a valid identity document to the interview.</w:t>
      </w:r>
    </w:p>
    <w:p w14:paraId="04C87C76"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1A5B7DC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856D3B">
        <w:rPr>
          <w:rFonts w:ascii="Times New Roman" w:eastAsia="Times New Roman" w:hAnsi="Times New Roman" w:cs="Times New Roman"/>
          <w:b/>
          <w:color w:val="000000"/>
          <w:sz w:val="24"/>
          <w:szCs w:val="24"/>
          <w:lang w:val="en-GB"/>
        </w:rPr>
        <w:t>30 points</w:t>
      </w:r>
      <w:r w:rsidRPr="00856D3B">
        <w:rPr>
          <w:rFonts w:ascii="Times New Roman" w:eastAsia="Times New Roman" w:hAnsi="Times New Roman" w:cs="Times New Roman"/>
          <w:color w:val="000000"/>
          <w:sz w:val="24"/>
          <w:szCs w:val="24"/>
          <w:lang w:val="en-GB"/>
        </w:rPr>
        <w:t xml:space="preserve"> out of the 40 allocated for the interview.</w:t>
      </w:r>
    </w:p>
    <w:p w14:paraId="42F51D00"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50665D72"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conferred under the provisions of a private law contract.</w:t>
      </w:r>
    </w:p>
    <w:p w14:paraId="021BAD18"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are effective beginning the month after the signing of the contract.</w:t>
      </w:r>
    </w:p>
    <w:p w14:paraId="7ACC1A8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03239335"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Grants will be paid on a monthly basis.</w:t>
      </w:r>
    </w:p>
    <w:p w14:paraId="06D305BD" w14:textId="77777777" w:rsidR="00856D3B" w:rsidRPr="00856D3B" w:rsidRDefault="00856D3B" w:rsidP="00856D3B">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856D3B">
        <w:rPr>
          <w:rFonts w:ascii="Times New Roman" w:eastAsia="Times New Roman" w:hAnsi="Times New Roman" w:cs="Times New Roman"/>
          <w:color w:val="000000"/>
          <w:sz w:val="24"/>
          <w:szCs w:val="24"/>
          <w:lang w:val="en-GB"/>
        </w:rPr>
        <w:t>. As a result, winner(s) will be designed, considering both ranking list and posts made available.</w:t>
      </w:r>
    </w:p>
    <w:p w14:paraId="688FE0F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72B5D170"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309A5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79CED2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A4358F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5</w:t>
      </w:r>
    </w:p>
    <w:p w14:paraId="04BA085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Prohibition of accumulation, incompatibility, leave, interruptions</w:t>
      </w:r>
    </w:p>
    <w:p w14:paraId="6FDE425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CA352C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60AA7F7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07E8F1C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E8FB78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A7FBEC2"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51C5EBB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30F0EA7B"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25603518"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76E1AD5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AC3B15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77C64D"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6</w:t>
      </w:r>
    </w:p>
    <w:p w14:paraId="1DFF54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Rights and duties of grant holders</w:t>
      </w:r>
    </w:p>
    <w:p w14:paraId="675705B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82D35D"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05F34BC3"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61AE3B6C"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742A984A"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21214AF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contracts may be terminated, in case:</w:t>
      </w:r>
    </w:p>
    <w:p w14:paraId="1545B7C8"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postponed;</w:t>
      </w:r>
    </w:p>
    <w:p w14:paraId="2EA8232A"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the research activity is unjustifiably suspended for more than 10 days;</w:t>
      </w:r>
    </w:p>
    <w:p w14:paraId="0359BBE2"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violation of the incompatibility regime is performed;</w:t>
      </w:r>
    </w:p>
    <w:p w14:paraId="2489745E" w14:textId="77777777" w:rsidR="00856D3B" w:rsidRPr="00856D3B" w:rsidRDefault="00856D3B" w:rsidP="00856D3B">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841F48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254E58E7"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856D3B">
        <w:rPr>
          <w:rFonts w:ascii="Times New Roman" w:eastAsia="Times New Roman" w:hAnsi="Times New Roman" w:cs="Times New Roman"/>
          <w:color w:val="000000"/>
          <w:sz w:val="24"/>
          <w:szCs w:val="24"/>
          <w:lang w:val="en-GB"/>
        </w:rPr>
        <w:t>Labor</w:t>
      </w:r>
      <w:proofErr w:type="spellEnd"/>
      <w:r w:rsidRPr="00856D3B">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49B54D7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4B68B26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lastRenderedPageBreak/>
        <w:t xml:space="preserve">Grant holders may withdraw from the contract upon thirty </w:t>
      </w:r>
      <w:proofErr w:type="gramStart"/>
      <w:r w:rsidRPr="00856D3B">
        <w:rPr>
          <w:rFonts w:ascii="Times New Roman" w:eastAsia="Times New Roman" w:hAnsi="Times New Roman" w:cs="Times New Roman"/>
          <w:color w:val="000000"/>
          <w:sz w:val="24"/>
          <w:szCs w:val="24"/>
          <w:lang w:val="en-GB"/>
        </w:rPr>
        <w:t>days</w:t>
      </w:r>
      <w:proofErr w:type="gramEnd"/>
      <w:r w:rsidRPr="00856D3B">
        <w:rPr>
          <w:rFonts w:ascii="Times New Roman" w:eastAsia="Times New Roman" w:hAnsi="Times New Roman" w:cs="Times New Roman"/>
          <w:color w:val="000000"/>
          <w:sz w:val="24"/>
          <w:szCs w:val="24"/>
          <w:lang w:val="en-GB"/>
        </w:rPr>
        <w:t xml:space="preserve"> written notice. </w:t>
      </w:r>
    </w:p>
    <w:p w14:paraId="0A901446"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54667D85"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AEA4B1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4F307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02CB7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7</w:t>
      </w:r>
    </w:p>
    <w:p w14:paraId="0C43D78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Scientific Project Leader</w:t>
      </w:r>
    </w:p>
    <w:p w14:paraId="21B09E0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AB44AB"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8760A98"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381451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14404A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271B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8</w:t>
      </w:r>
    </w:p>
    <w:p w14:paraId="5680B85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Contract</w:t>
      </w:r>
    </w:p>
    <w:p w14:paraId="232DCDE9"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F411C5E"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6FEA08E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T1C3t00" w:eastAsia="TT1C3t00" w:hAnsi="TT1C3t00" w:cs="TT1C3t00"/>
          <w:color w:val="000000"/>
          <w:sz w:val="24"/>
          <w:szCs w:val="24"/>
          <w:lang w:val="en-GB"/>
        </w:rPr>
        <w:tab/>
      </w:r>
      <w:r w:rsidRPr="00856D3B">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00638B90"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05EDD57A"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236BB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9E7E46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9</w:t>
      </w:r>
    </w:p>
    <w:p w14:paraId="1032B27B"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Return of documents and publications</w:t>
      </w:r>
    </w:p>
    <w:p w14:paraId="03F5CD23"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CB70E4"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 Via Gentile III da </w:t>
      </w:r>
      <w:proofErr w:type="spellStart"/>
      <w:r w:rsidRPr="00856D3B">
        <w:rPr>
          <w:rFonts w:ascii="Times New Roman" w:eastAsia="Times New Roman" w:hAnsi="Times New Roman" w:cs="Times New Roman"/>
          <w:color w:val="000000"/>
          <w:sz w:val="24"/>
          <w:szCs w:val="24"/>
          <w:lang w:val="en-GB"/>
        </w:rPr>
        <w:t>Varano</w:t>
      </w:r>
      <w:proofErr w:type="spellEnd"/>
      <w:r w:rsidRPr="00856D3B">
        <w:rPr>
          <w:rFonts w:ascii="Times New Roman" w:eastAsia="Times New Roman" w:hAnsi="Times New Roman" w:cs="Times New Roman"/>
          <w:color w:val="000000"/>
          <w:sz w:val="24"/>
          <w:szCs w:val="24"/>
          <w:lang w:val="en-GB"/>
        </w:rPr>
        <w:t xml:space="preserve"> 62032 </w:t>
      </w:r>
      <w:proofErr w:type="spellStart"/>
      <w:r w:rsidRPr="00856D3B">
        <w:rPr>
          <w:rFonts w:ascii="Times New Roman" w:eastAsia="Times New Roman" w:hAnsi="Times New Roman" w:cs="Times New Roman"/>
          <w:color w:val="000000"/>
          <w:sz w:val="24"/>
          <w:szCs w:val="24"/>
          <w:lang w:val="en-GB"/>
        </w:rPr>
        <w:t>Camerino</w:t>
      </w:r>
      <w:proofErr w:type="spellEnd"/>
      <w:r w:rsidRPr="00856D3B">
        <w:rPr>
          <w:rFonts w:ascii="Times New Roman" w:eastAsia="Times New Roman" w:hAnsi="Times New Roman" w:cs="Times New Roman"/>
          <w:color w:val="000000"/>
          <w:sz w:val="24"/>
          <w:szCs w:val="24"/>
          <w:lang w:val="en-GB"/>
        </w:rPr>
        <w:t xml:space="preserve"> (MC). </w:t>
      </w:r>
    </w:p>
    <w:p w14:paraId="22B67EA5"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4E255309"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8EF6AF9" w14:textId="77777777" w:rsidR="00856D3B" w:rsidRPr="00856D3B" w:rsidRDefault="00856D3B" w:rsidP="00856D3B">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778BE"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2100A42"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10</w:t>
      </w:r>
    </w:p>
    <w:p w14:paraId="7C665BC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Fiscal and social security dispositions</w:t>
      </w:r>
    </w:p>
    <w:p w14:paraId="7DDB6D94"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607BEE0"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523277CF"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52B114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427270"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2CFB97"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11</w:t>
      </w:r>
    </w:p>
    <w:p w14:paraId="38BCC5F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Processing of personal data</w:t>
      </w:r>
    </w:p>
    <w:p w14:paraId="3D02929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6BE246A"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787B884"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CBEA121"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8384E86"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2934DC"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Art. 12</w:t>
      </w:r>
    </w:p>
    <w:p w14:paraId="1EDDAF05"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Public access to official records</w:t>
      </w:r>
    </w:p>
    <w:p w14:paraId="39901727" w14:textId="77777777" w:rsidR="00856D3B" w:rsidRPr="00856D3B" w:rsidRDefault="00856D3B" w:rsidP="00856D3B">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7D4FFD1" w14:textId="77777777" w:rsidR="00856D3B" w:rsidRPr="00856D3B" w:rsidRDefault="00856D3B" w:rsidP="00856D3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856D3B">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856D3B">
          <w:rPr>
            <w:rFonts w:ascii="Times New Roman" w:eastAsia="Times New Roman" w:hAnsi="Times New Roman" w:cs="Times New Roman"/>
            <w:color w:val="0000FF"/>
            <w:sz w:val="24"/>
            <w:szCs w:val="24"/>
            <w:u w:val="single"/>
            <w:lang w:val="en-GB"/>
          </w:rPr>
          <w:t>http://www.unicam.it/bandi</w:t>
        </w:r>
      </w:hyperlink>
      <w:r w:rsidRPr="00856D3B">
        <w:rPr>
          <w:rFonts w:ascii="Times New Roman" w:eastAsia="Times New Roman" w:hAnsi="Times New Roman" w:cs="Times New Roman"/>
          <w:color w:val="000000"/>
          <w:sz w:val="24"/>
          <w:szCs w:val="24"/>
          <w:lang w:val="en-GB"/>
        </w:rPr>
        <w:t>.</w:t>
      </w:r>
    </w:p>
    <w:p w14:paraId="7166EE28" w14:textId="77777777" w:rsidR="00856D3B" w:rsidRPr="00856D3B"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4CB70B1"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BAEE907"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602E8A42" w14:textId="77777777" w:rsidR="00856D3B" w:rsidRPr="00856D3B"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47AE236" w14:textId="2E713B20"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Camerino, </w:t>
      </w:r>
      <w:r w:rsidR="00E746B5">
        <w:rPr>
          <w:rFonts w:ascii="Times New Roman" w:eastAsia="Times New Roman" w:hAnsi="Times New Roman" w:cs="Times New Roman"/>
          <w:color w:val="000000"/>
          <w:sz w:val="24"/>
          <w:szCs w:val="24"/>
        </w:rPr>
        <w:t>24 luglio</w:t>
      </w:r>
      <w:r w:rsidRPr="00A12C3E">
        <w:rPr>
          <w:rFonts w:ascii="Times New Roman" w:eastAsia="Times New Roman" w:hAnsi="Times New Roman" w:cs="Times New Roman"/>
          <w:color w:val="000000"/>
          <w:sz w:val="24"/>
          <w:szCs w:val="24"/>
        </w:rPr>
        <w:t xml:space="preserve"> 2019</w:t>
      </w:r>
    </w:p>
    <w:p w14:paraId="29452276"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C47D19F"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A41A8E9"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3F9DEEA" w14:textId="77777777" w:rsidR="00856D3B" w:rsidRPr="00A12C3E" w:rsidRDefault="00856D3B" w:rsidP="00856D3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r>
      <w:r w:rsidRPr="00A12C3E">
        <w:rPr>
          <w:rFonts w:ascii="Times New Roman" w:eastAsia="Times New Roman" w:hAnsi="Times New Roman" w:cs="Times New Roman"/>
          <w:color w:val="000000"/>
          <w:sz w:val="24"/>
          <w:szCs w:val="24"/>
        </w:rPr>
        <w:tab/>
        <w:t>THE RECTOR</w:t>
      </w:r>
    </w:p>
    <w:p w14:paraId="33E9A2E8" w14:textId="77777777" w:rsidR="00856D3B" w:rsidRPr="00A12C3E" w:rsidRDefault="00856D3B" w:rsidP="00856D3B">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A12C3E">
        <w:rPr>
          <w:rFonts w:ascii="Times New Roman" w:eastAsia="Times New Roman" w:hAnsi="Times New Roman" w:cs="Times New Roman"/>
          <w:color w:val="000000"/>
          <w:sz w:val="24"/>
          <w:szCs w:val="24"/>
        </w:rPr>
        <w:t xml:space="preserve">Prof. Claudio </w:t>
      </w:r>
      <w:proofErr w:type="spellStart"/>
      <w:r w:rsidRPr="00A12C3E">
        <w:rPr>
          <w:rFonts w:ascii="Times New Roman" w:eastAsia="Times New Roman" w:hAnsi="Times New Roman" w:cs="Times New Roman"/>
          <w:color w:val="000000"/>
          <w:sz w:val="24"/>
          <w:szCs w:val="24"/>
        </w:rPr>
        <w:t>Pettinari</w:t>
      </w:r>
      <w:proofErr w:type="spellEnd"/>
    </w:p>
    <w:p w14:paraId="251B6757" w14:textId="77777777" w:rsidR="00856D3B" w:rsidRPr="00A12C3E" w:rsidRDefault="00856D3B" w:rsidP="00856D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80B4A2D" w14:textId="06B0486B"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1" w:name="_GoBack"/>
      <w:bookmarkEnd w:id="1"/>
    </w:p>
    <w:p w14:paraId="24296535"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31C7952"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6671B2D"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4C8A65C3"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46ED090" w14:textId="77777777" w:rsidR="00856D3B" w:rsidRPr="00A12C3E" w:rsidRDefault="00856D3B" w:rsidP="00856D3B">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sectPr w:rsidR="00856D3B" w:rsidRPr="00A12C3E" w:rsidSect="00FE3F5E">
      <w:headerReference w:type="default" r:id="rId13"/>
      <w:footerReference w:type="default" r:id="rId14"/>
      <w:headerReference w:type="first" r:id="rId15"/>
      <w:footerReference w:type="first" r:id="rId16"/>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9833" w14:textId="77777777" w:rsidR="00506B35" w:rsidRDefault="00506B35">
      <w:pPr>
        <w:spacing w:line="240" w:lineRule="auto"/>
      </w:pPr>
      <w:r>
        <w:separator/>
      </w:r>
    </w:p>
  </w:endnote>
  <w:endnote w:type="continuationSeparator" w:id="0">
    <w:p w14:paraId="30C3B2F1" w14:textId="77777777" w:rsidR="00506B35" w:rsidRDefault="00506B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6B7604" w:rsidRDefault="006B7604">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6B7604" w:rsidRDefault="00506B35">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55047AC0"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6B7604" w:rsidRDefault="00506B35">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565940B7" w14:textId="77777777" w:rsidR="006B7604" w:rsidRDefault="006B7604">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4CFAA0D9" w:rsidR="006B7604" w:rsidRDefault="006B7604">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910574">
      <w:rPr>
        <w:noProof/>
        <w:color w:val="1155CC"/>
        <w:u w:val="single"/>
      </w:rPr>
      <w:t>10</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6B7604" w:rsidRDefault="006B7604"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6B7604" w:rsidRDefault="00506B35" w:rsidP="00FE3F5E">
    <w:pPr>
      <w:tabs>
        <w:tab w:val="center" w:pos="4153"/>
        <w:tab w:val="right" w:pos="8306"/>
      </w:tabs>
      <w:spacing w:line="240" w:lineRule="auto"/>
      <w:rPr>
        <w:rFonts w:ascii="Verdana" w:eastAsia="Verdana" w:hAnsi="Verdana" w:cs="Verdana"/>
        <w:sz w:val="16"/>
        <w:szCs w:val="16"/>
      </w:rPr>
    </w:pPr>
    <w:hyperlink r:id="rId1">
      <w:r w:rsidR="006B7604">
        <w:rPr>
          <w:rFonts w:ascii="Verdana" w:eastAsia="Verdana" w:hAnsi="Verdana" w:cs="Verdana"/>
          <w:color w:val="1155CC"/>
          <w:sz w:val="16"/>
          <w:szCs w:val="16"/>
          <w:u w:val="single"/>
        </w:rPr>
        <w:t>www.unicam.it</w:t>
      </w:r>
    </w:hyperlink>
    <w:r w:rsidR="006B7604">
      <w:rPr>
        <w:rFonts w:ascii="Verdana" w:eastAsia="Verdana" w:hAnsi="Verdana" w:cs="Verdana"/>
        <w:sz w:val="16"/>
        <w:szCs w:val="16"/>
      </w:rPr>
      <w:t xml:space="preserve">                              </w:t>
    </w:r>
    <w:r w:rsidR="006B7604">
      <w:rPr>
        <w:rFonts w:ascii="Verdana" w:eastAsia="Verdana" w:hAnsi="Verdana" w:cs="Verdana"/>
        <w:sz w:val="16"/>
        <w:szCs w:val="16"/>
      </w:rPr>
      <w:tab/>
      <w:t xml:space="preserve">                                 Via Gentile III da Varano</w:t>
    </w:r>
  </w:p>
  <w:p w14:paraId="0A012509"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6B7604" w:rsidRDefault="006B7604"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6B7604" w:rsidRDefault="00506B35" w:rsidP="00FE3F5E">
    <w:pPr>
      <w:tabs>
        <w:tab w:val="center" w:pos="4153"/>
        <w:tab w:val="right" w:pos="8306"/>
      </w:tabs>
      <w:spacing w:line="240" w:lineRule="auto"/>
      <w:rPr>
        <w:rFonts w:ascii="Verdana" w:eastAsia="Verdana" w:hAnsi="Verdana" w:cs="Verdana"/>
        <w:sz w:val="16"/>
        <w:szCs w:val="16"/>
      </w:rPr>
    </w:pPr>
    <w:hyperlink r:id="rId2">
      <w:r w:rsidR="006B7604">
        <w:rPr>
          <w:rFonts w:ascii="Verdana" w:eastAsia="Verdana" w:hAnsi="Verdana" w:cs="Verdana"/>
          <w:color w:val="1155CC"/>
          <w:sz w:val="16"/>
          <w:szCs w:val="16"/>
          <w:u w:val="single"/>
        </w:rPr>
        <w:t>protocollo@pec.unicam.i</w:t>
      </w:r>
    </w:hyperlink>
    <w:r w:rsidR="006B7604">
      <w:rPr>
        <w:rFonts w:ascii="Verdana" w:eastAsia="Verdana" w:hAnsi="Verdana" w:cs="Verdana"/>
        <w:sz w:val="16"/>
        <w:szCs w:val="16"/>
      </w:rPr>
      <w:t xml:space="preserve">t     </w:t>
    </w:r>
    <w:r w:rsidR="006B7604">
      <w:rPr>
        <w:rFonts w:ascii="Verdana" w:eastAsia="Verdana" w:hAnsi="Verdana" w:cs="Verdana"/>
        <w:sz w:val="16"/>
        <w:szCs w:val="16"/>
      </w:rPr>
      <w:tab/>
      <w:t xml:space="preserve">                                            maddalena.falcioni@unicam.it</w:t>
    </w:r>
    <w:r w:rsidR="006B7604">
      <w:rPr>
        <w:rFonts w:ascii="Verdana" w:eastAsia="Verdana" w:hAnsi="Verdana" w:cs="Verdana"/>
        <w:sz w:val="16"/>
        <w:szCs w:val="16"/>
      </w:rPr>
      <w:tab/>
    </w:r>
  </w:p>
  <w:p w14:paraId="74457CE9" w14:textId="77777777" w:rsidR="006B7604" w:rsidRDefault="006B7604"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0F0F9284" w:rsidR="006B7604" w:rsidRPr="00856D3B" w:rsidRDefault="006B7604"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910574">
      <w:rPr>
        <w:noProof/>
        <w:color w:val="1155CC"/>
        <w:sz w:val="18"/>
      </w:rPr>
      <w:t>1</w:t>
    </w:r>
    <w:r w:rsidRPr="00856D3B">
      <w:rPr>
        <w:color w:val="1155CC"/>
        <w:sz w:val="18"/>
      </w:rPr>
      <w:fldChar w:fldCharType="end"/>
    </w:r>
  </w:p>
  <w:p w14:paraId="2F2D2577" w14:textId="77777777" w:rsidR="006B7604" w:rsidRDefault="006B7604"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367D" w14:textId="77777777" w:rsidR="00506B35" w:rsidRDefault="00506B35">
      <w:pPr>
        <w:spacing w:line="240" w:lineRule="auto"/>
      </w:pPr>
      <w:r>
        <w:separator/>
      </w:r>
    </w:p>
  </w:footnote>
  <w:footnote w:type="continuationSeparator" w:id="0">
    <w:p w14:paraId="54ED3240" w14:textId="77777777" w:rsidR="00506B35" w:rsidRDefault="00506B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6B7604" w:rsidRDefault="006B7604">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6B7604" w:rsidRDefault="006B7604" w:rsidP="00FE3F5E">
    <w:pPr>
      <w:spacing w:line="240" w:lineRule="auto"/>
      <w:ind w:left="6521"/>
      <w:jc w:val="both"/>
      <w:rPr>
        <w:rFonts w:eastAsia="Times New Roman"/>
        <w:b/>
        <w:sz w:val="24"/>
        <w:szCs w:val="24"/>
      </w:rPr>
    </w:pPr>
  </w:p>
  <w:p w14:paraId="5AF6DF21" w14:textId="77777777" w:rsidR="006B7604" w:rsidRPr="00FE3F5E" w:rsidRDefault="006B7604"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6B7604" w:rsidRPr="00FE3F5E" w:rsidRDefault="006B7604" w:rsidP="00CF4302">
    <w:pPr>
      <w:spacing w:line="240" w:lineRule="auto"/>
      <w:jc w:val="both"/>
      <w:rPr>
        <w:rFonts w:eastAsia="Times New Roman"/>
        <w:sz w:val="24"/>
        <w:szCs w:val="24"/>
      </w:rPr>
    </w:pPr>
  </w:p>
  <w:p w14:paraId="2390F473" w14:textId="56F84778" w:rsidR="006B7604" w:rsidRPr="00FE3F5E" w:rsidRDefault="006B7604"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D9646F">
      <w:rPr>
        <w:rFonts w:eastAsia="Times New Roman"/>
        <w:sz w:val="20"/>
        <w:szCs w:val="20"/>
      </w:rPr>
      <w:t>211</w:t>
    </w:r>
    <w:r w:rsidRPr="00FE3F5E">
      <w:rPr>
        <w:rFonts w:eastAsia="Times New Roman"/>
        <w:sz w:val="20"/>
        <w:szCs w:val="20"/>
      </w:rPr>
      <w:t>/2019</w:t>
    </w:r>
  </w:p>
  <w:p w14:paraId="0AFEA3E4" w14:textId="77777777" w:rsidR="006B7604" w:rsidRPr="00FE3F5E" w:rsidRDefault="006B7604" w:rsidP="00FE3F5E">
    <w:pPr>
      <w:spacing w:line="240" w:lineRule="auto"/>
      <w:ind w:left="6521"/>
      <w:jc w:val="both"/>
      <w:rPr>
        <w:rFonts w:eastAsia="Times New Roman"/>
        <w:sz w:val="20"/>
        <w:szCs w:val="20"/>
      </w:rPr>
    </w:pPr>
  </w:p>
  <w:p w14:paraId="65E21993" w14:textId="77777777" w:rsidR="006B7604" w:rsidRPr="00FE3F5E" w:rsidRDefault="006B7604" w:rsidP="00FE3F5E">
    <w:pPr>
      <w:spacing w:line="240" w:lineRule="auto"/>
      <w:ind w:left="6521"/>
      <w:jc w:val="both"/>
      <w:rPr>
        <w:rFonts w:eastAsia="Times New Roman"/>
        <w:sz w:val="20"/>
        <w:szCs w:val="20"/>
      </w:rPr>
    </w:pPr>
  </w:p>
  <w:p w14:paraId="36F170E2" w14:textId="7DF09F44" w:rsidR="006B7604" w:rsidRDefault="006B7604"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D9646F">
      <w:rPr>
        <w:rFonts w:eastAsia="Times New Roman"/>
        <w:sz w:val="20"/>
        <w:szCs w:val="20"/>
      </w:rPr>
      <w:t>48229</w:t>
    </w:r>
  </w:p>
  <w:p w14:paraId="678471AE" w14:textId="77777777" w:rsidR="006B7604" w:rsidRPr="00FE3F5E" w:rsidRDefault="006B7604" w:rsidP="00FE3F5E">
    <w:pPr>
      <w:spacing w:line="240" w:lineRule="auto"/>
      <w:ind w:left="6521"/>
      <w:jc w:val="both"/>
      <w:rPr>
        <w:rFonts w:eastAsia="Times New Roman"/>
        <w:sz w:val="20"/>
        <w:szCs w:val="20"/>
      </w:rPr>
    </w:pPr>
  </w:p>
  <w:p w14:paraId="5F0A0969" w14:textId="77777777" w:rsidR="006B7604" w:rsidRDefault="006B760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22649A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2050"/>
    <w:rsid w:val="00006A8D"/>
    <w:rsid w:val="000305E6"/>
    <w:rsid w:val="00054E3C"/>
    <w:rsid w:val="000661E9"/>
    <w:rsid w:val="000C3CF0"/>
    <w:rsid w:val="000D7C5F"/>
    <w:rsid w:val="000E271B"/>
    <w:rsid w:val="000F676A"/>
    <w:rsid w:val="00143DDD"/>
    <w:rsid w:val="00146B5E"/>
    <w:rsid w:val="00150230"/>
    <w:rsid w:val="0016639E"/>
    <w:rsid w:val="0017321C"/>
    <w:rsid w:val="001B07AB"/>
    <w:rsid w:val="001B20A7"/>
    <w:rsid w:val="001B62D0"/>
    <w:rsid w:val="0022449B"/>
    <w:rsid w:val="00250CAD"/>
    <w:rsid w:val="00261D19"/>
    <w:rsid w:val="002733F6"/>
    <w:rsid w:val="00281D6E"/>
    <w:rsid w:val="00286724"/>
    <w:rsid w:val="00291993"/>
    <w:rsid w:val="002928CA"/>
    <w:rsid w:val="002A03BC"/>
    <w:rsid w:val="002B4EF5"/>
    <w:rsid w:val="002E0C9F"/>
    <w:rsid w:val="002E1245"/>
    <w:rsid w:val="002E5C19"/>
    <w:rsid w:val="003059A4"/>
    <w:rsid w:val="003305D8"/>
    <w:rsid w:val="00333AF8"/>
    <w:rsid w:val="00335C8C"/>
    <w:rsid w:val="0035508E"/>
    <w:rsid w:val="0035688B"/>
    <w:rsid w:val="0036187A"/>
    <w:rsid w:val="003678A5"/>
    <w:rsid w:val="00381539"/>
    <w:rsid w:val="00384329"/>
    <w:rsid w:val="00384E65"/>
    <w:rsid w:val="003938DB"/>
    <w:rsid w:val="00393FC9"/>
    <w:rsid w:val="003968CB"/>
    <w:rsid w:val="003A3C01"/>
    <w:rsid w:val="003B4875"/>
    <w:rsid w:val="003C2501"/>
    <w:rsid w:val="003D2F15"/>
    <w:rsid w:val="0042558C"/>
    <w:rsid w:val="00431AC0"/>
    <w:rsid w:val="00433FCB"/>
    <w:rsid w:val="00444A5F"/>
    <w:rsid w:val="004A272A"/>
    <w:rsid w:val="004A5334"/>
    <w:rsid w:val="004F0DE8"/>
    <w:rsid w:val="004F3C2A"/>
    <w:rsid w:val="0050288C"/>
    <w:rsid w:val="00506B35"/>
    <w:rsid w:val="005133AB"/>
    <w:rsid w:val="00513B29"/>
    <w:rsid w:val="00516C81"/>
    <w:rsid w:val="005322A2"/>
    <w:rsid w:val="00544268"/>
    <w:rsid w:val="00550933"/>
    <w:rsid w:val="005531CA"/>
    <w:rsid w:val="00560755"/>
    <w:rsid w:val="0056356A"/>
    <w:rsid w:val="00584768"/>
    <w:rsid w:val="005B669F"/>
    <w:rsid w:val="005E51B1"/>
    <w:rsid w:val="005F6218"/>
    <w:rsid w:val="006020F0"/>
    <w:rsid w:val="006372A2"/>
    <w:rsid w:val="0064577D"/>
    <w:rsid w:val="0064579F"/>
    <w:rsid w:val="00660A89"/>
    <w:rsid w:val="00694E42"/>
    <w:rsid w:val="006B7604"/>
    <w:rsid w:val="006C0AD2"/>
    <w:rsid w:val="006E5196"/>
    <w:rsid w:val="006F51B3"/>
    <w:rsid w:val="00725111"/>
    <w:rsid w:val="00730231"/>
    <w:rsid w:val="0073288E"/>
    <w:rsid w:val="00737FF7"/>
    <w:rsid w:val="00760F33"/>
    <w:rsid w:val="00762437"/>
    <w:rsid w:val="00766ECE"/>
    <w:rsid w:val="007D3606"/>
    <w:rsid w:val="007E7B50"/>
    <w:rsid w:val="008010FE"/>
    <w:rsid w:val="0080397A"/>
    <w:rsid w:val="00811012"/>
    <w:rsid w:val="00834D55"/>
    <w:rsid w:val="00853358"/>
    <w:rsid w:val="00856D3B"/>
    <w:rsid w:val="008643A1"/>
    <w:rsid w:val="0088759B"/>
    <w:rsid w:val="008A0770"/>
    <w:rsid w:val="008B1BC0"/>
    <w:rsid w:val="008B60FC"/>
    <w:rsid w:val="008B6C96"/>
    <w:rsid w:val="008C115B"/>
    <w:rsid w:val="008C31EA"/>
    <w:rsid w:val="008D248E"/>
    <w:rsid w:val="008D335C"/>
    <w:rsid w:val="008E75C0"/>
    <w:rsid w:val="009010D7"/>
    <w:rsid w:val="00910574"/>
    <w:rsid w:val="009225DA"/>
    <w:rsid w:val="00923919"/>
    <w:rsid w:val="009418FA"/>
    <w:rsid w:val="00977CB8"/>
    <w:rsid w:val="00980144"/>
    <w:rsid w:val="009C66FD"/>
    <w:rsid w:val="009D5360"/>
    <w:rsid w:val="00A00272"/>
    <w:rsid w:val="00A06C3E"/>
    <w:rsid w:val="00A10212"/>
    <w:rsid w:val="00A11736"/>
    <w:rsid w:val="00A12C3E"/>
    <w:rsid w:val="00A16611"/>
    <w:rsid w:val="00A2114F"/>
    <w:rsid w:val="00A36614"/>
    <w:rsid w:val="00A41468"/>
    <w:rsid w:val="00A42B1D"/>
    <w:rsid w:val="00A97F55"/>
    <w:rsid w:val="00AA174B"/>
    <w:rsid w:val="00B047EE"/>
    <w:rsid w:val="00B0595E"/>
    <w:rsid w:val="00B163AA"/>
    <w:rsid w:val="00B52B6F"/>
    <w:rsid w:val="00B64EBD"/>
    <w:rsid w:val="00B6558C"/>
    <w:rsid w:val="00B748B2"/>
    <w:rsid w:val="00BA1250"/>
    <w:rsid w:val="00BB4361"/>
    <w:rsid w:val="00BB7C22"/>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55F12"/>
    <w:rsid w:val="00D64648"/>
    <w:rsid w:val="00D64990"/>
    <w:rsid w:val="00D66F38"/>
    <w:rsid w:val="00D67701"/>
    <w:rsid w:val="00D9646F"/>
    <w:rsid w:val="00DA1A00"/>
    <w:rsid w:val="00DB0E04"/>
    <w:rsid w:val="00DB333D"/>
    <w:rsid w:val="00DC42CC"/>
    <w:rsid w:val="00DD73F4"/>
    <w:rsid w:val="00DE4F30"/>
    <w:rsid w:val="00E33D0F"/>
    <w:rsid w:val="00E43821"/>
    <w:rsid w:val="00E551D6"/>
    <w:rsid w:val="00E746B5"/>
    <w:rsid w:val="00E75636"/>
    <w:rsid w:val="00E865A5"/>
    <w:rsid w:val="00E903C1"/>
    <w:rsid w:val="00EC3EE5"/>
    <w:rsid w:val="00ED4366"/>
    <w:rsid w:val="00EF352D"/>
    <w:rsid w:val="00F2437A"/>
    <w:rsid w:val="00F30491"/>
    <w:rsid w:val="00F441E2"/>
    <w:rsid w:val="00F45930"/>
    <w:rsid w:val="00F5481C"/>
    <w:rsid w:val="00F72B5D"/>
    <w:rsid w:val="00F80364"/>
    <w:rsid w:val="00F821CF"/>
    <w:rsid w:val="00F91CBA"/>
    <w:rsid w:val="00FB2FEA"/>
    <w:rsid w:val="00FC4DFF"/>
    <w:rsid w:val="00FD16E3"/>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B8FA8190-19BE-488E-A418-5DE99173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dalena.falcioni@unicam.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silano@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E3406-8680-4ED6-9677-748C8EC8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3960</Words>
  <Characters>22577</Characters>
  <Application>Microsoft Office Word</Application>
  <DocSecurity>0</DocSecurity>
  <Lines>188</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5</cp:revision>
  <cp:lastPrinted>2019-02-11T08:21:00Z</cp:lastPrinted>
  <dcterms:created xsi:type="dcterms:W3CDTF">2019-07-30T07:30:00Z</dcterms:created>
  <dcterms:modified xsi:type="dcterms:W3CDTF">2019-07-30T11:05:00Z</dcterms:modified>
</cp:coreProperties>
</file>