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96C3D" w14:textId="30CAE11B" w:rsidR="00800D92" w:rsidRPr="00941A85" w:rsidRDefault="0027197D" w:rsidP="0027197D">
      <w:pPr>
        <w:tabs>
          <w:tab w:val="left" w:pos="10650"/>
        </w:tabs>
        <w:rPr>
          <w:b/>
          <w:bCs/>
          <w:lang w:val="en-GB"/>
        </w:rPr>
      </w:pPr>
      <w:r>
        <w:rPr>
          <w:noProof/>
        </w:rPr>
        <mc:AlternateContent>
          <mc:Choice Requires="wps">
            <w:drawing>
              <wp:anchor distT="0" distB="0" distL="114300" distR="114300" simplePos="0" relativeHeight="2" behindDoc="1" locked="0" layoutInCell="0" allowOverlap="1" wp14:anchorId="513DA203" wp14:editId="0801313F">
                <wp:simplePos x="0" y="0"/>
                <wp:positionH relativeFrom="margin">
                  <wp:align>center</wp:align>
                </wp:positionH>
                <wp:positionV relativeFrom="paragraph">
                  <wp:posOffset>0</wp:posOffset>
                </wp:positionV>
                <wp:extent cx="5026660" cy="670560"/>
                <wp:effectExtent l="0" t="0" r="0" b="0"/>
                <wp:wrapTopAndBottom/>
                <wp:docPr id="1" name="Casella di testo 1"/>
                <wp:cNvGraphicFramePr/>
                <a:graphic xmlns:a="http://schemas.openxmlformats.org/drawingml/2006/main">
                  <a:graphicData uri="http://schemas.microsoft.com/office/word/2010/wordprocessingShape">
                    <wps:wsp>
                      <wps:cNvSpPr txBox="1"/>
                      <wps:spPr>
                        <a:xfrm>
                          <a:off x="0" y="0"/>
                          <a:ext cx="5026660" cy="670560"/>
                        </a:xfrm>
                        <a:prstGeom prst="rect">
                          <a:avLst/>
                        </a:prstGeom>
                        <a:solidFill>
                          <a:srgbClr val="FFFFFF">
                            <a:alpha val="0"/>
                          </a:srgbClr>
                        </a:solidFill>
                      </wps:spPr>
                      <wps:txbx>
                        <w:txbxContent>
                          <w:p w14:paraId="45388F86" w14:textId="77777777" w:rsidR="00941A85" w:rsidRDefault="00000000" w:rsidP="006D0EC8">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Erasmus+ </w:t>
                            </w:r>
                            <w:r w:rsidR="00F952D4">
                              <w:rPr>
                                <w:rFonts w:ascii="Verdana" w:eastAsia="Times New Roman" w:hAnsi="Verdana" w:cs="Arial"/>
                                <w:b/>
                                <w:color w:val="002060"/>
                                <w:sz w:val="28"/>
                                <w:szCs w:val="36"/>
                                <w:lang w:val="en-GB"/>
                              </w:rPr>
                              <w:t xml:space="preserve">KA171 </w:t>
                            </w:r>
                          </w:p>
                          <w:p w14:paraId="4692F69B" w14:textId="3CF95B83" w:rsidR="00800D92" w:rsidRDefault="006D0EC8" w:rsidP="006D0EC8">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Description of the activities to be carried out</w:t>
                            </w:r>
                          </w:p>
                          <w:p w14:paraId="0F0B7539" w14:textId="77777777" w:rsidR="00800D92" w:rsidRDefault="00800D92">
                            <w:pPr>
                              <w:pStyle w:val="FrameContents"/>
                              <w:tabs>
                                <w:tab w:val="left" w:pos="3119"/>
                              </w:tabs>
                              <w:spacing w:after="0"/>
                              <w:jc w:val="right"/>
                              <w:rPr>
                                <w:rFonts w:ascii="Verdana" w:hAnsi="Verdana"/>
                                <w:b/>
                                <w:i/>
                                <w:color w:val="003CB4"/>
                                <w:sz w:val="14"/>
                                <w:szCs w:val="16"/>
                                <w:lang w:val="en-GB"/>
                              </w:rPr>
                            </w:pPr>
                          </w:p>
                          <w:p w14:paraId="459CC82D" w14:textId="77777777" w:rsidR="00800D92" w:rsidRDefault="00800D92">
                            <w:pPr>
                              <w:pStyle w:val="FrameContents"/>
                              <w:tabs>
                                <w:tab w:val="left" w:pos="3119"/>
                              </w:tabs>
                              <w:spacing w:after="0"/>
                              <w:jc w:val="right"/>
                              <w:rPr>
                                <w:rFonts w:ascii="Verdana" w:hAnsi="Verdana"/>
                                <w:b/>
                                <w:i/>
                                <w:color w:val="003CB4"/>
                                <w:sz w:val="14"/>
                                <w:szCs w:val="16"/>
                                <w:lang w:val="en-GB"/>
                              </w:rPr>
                            </w:pPr>
                          </w:p>
                          <w:p w14:paraId="2AB8303B" w14:textId="77777777" w:rsidR="00800D92" w:rsidRDefault="00800D92">
                            <w:pPr>
                              <w:pStyle w:val="FrameContents"/>
                              <w:tabs>
                                <w:tab w:val="left" w:pos="3119"/>
                              </w:tabs>
                              <w:spacing w:after="0"/>
                              <w:jc w:val="right"/>
                              <w:rPr>
                                <w:rFonts w:ascii="Verdana" w:hAnsi="Verdana"/>
                                <w:b/>
                                <w:i/>
                                <w:color w:val="003CB4"/>
                                <w:sz w:val="14"/>
                                <w:szCs w:val="16"/>
                                <w:lang w:val="en-GB"/>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type w14:anchorId="513DA203" id="_x0000_t202" coordsize="21600,21600" o:spt="202" path="m,l,21600r21600,l21600,xe">
                <v:stroke joinstyle="miter"/>
                <v:path gradientshapeok="t" o:connecttype="rect"/>
              </v:shapetype>
              <v:shape id="Casella di testo 1" o:spid="_x0000_s1026" type="#_x0000_t202" style="position:absolute;margin-left:0;margin-top:0;width:395.8pt;height:52.8pt;z-index:-50331647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" o:allowincell="f" stroked="f">
                <v:fill opacity="0"/>
                <v:textbox>
                  <w:txbxContent>
                    <w:p w14:paraId="45388F86" w14:textId="77777777" w:rsidR="00941A85" w:rsidRDefault="00000000" w:rsidP="006D0EC8">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Erasmus+ </w:t>
                      </w:r>
                      <w:r w:rsidR="00F952D4">
                        <w:rPr>
                          <w:rFonts w:ascii="Verdana" w:eastAsia="Times New Roman" w:hAnsi="Verdana" w:cs="Arial"/>
                          <w:b/>
                          <w:color w:val="002060"/>
                          <w:sz w:val="28"/>
                          <w:szCs w:val="36"/>
                          <w:lang w:val="en-GB"/>
                        </w:rPr>
                        <w:t xml:space="preserve">KA171 </w:t>
                      </w:r>
                    </w:p>
                    <w:p w14:paraId="4692F69B" w14:textId="3CF95B83" w:rsidR="00800D92" w:rsidRDefault="006D0EC8" w:rsidP="006D0EC8">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Description of the activities to be carried out</w:t>
                      </w:r>
                    </w:p>
                    <w:p w14:paraId="0F0B7539" w14:textId="77777777" w:rsidR="00800D92" w:rsidRDefault="00800D92">
                      <w:pPr>
                        <w:pStyle w:val="FrameContents"/>
                        <w:tabs>
                          <w:tab w:val="left" w:pos="3119"/>
                        </w:tabs>
                        <w:spacing w:after="0"/>
                        <w:jc w:val="right"/>
                        <w:rPr>
                          <w:rFonts w:ascii="Verdana" w:hAnsi="Verdana"/>
                          <w:b/>
                          <w:i/>
                          <w:color w:val="003CB4"/>
                          <w:sz w:val="14"/>
                          <w:szCs w:val="16"/>
                          <w:lang w:val="en-GB"/>
                        </w:rPr>
                      </w:pPr>
                    </w:p>
                    <w:p w14:paraId="459CC82D" w14:textId="77777777" w:rsidR="00800D92" w:rsidRDefault="00800D92">
                      <w:pPr>
                        <w:pStyle w:val="FrameContents"/>
                        <w:tabs>
                          <w:tab w:val="left" w:pos="3119"/>
                        </w:tabs>
                        <w:spacing w:after="0"/>
                        <w:jc w:val="right"/>
                        <w:rPr>
                          <w:rFonts w:ascii="Verdana" w:hAnsi="Verdana"/>
                          <w:b/>
                          <w:i/>
                          <w:color w:val="003CB4"/>
                          <w:sz w:val="14"/>
                          <w:szCs w:val="16"/>
                          <w:lang w:val="en-GB"/>
                        </w:rPr>
                      </w:pPr>
                    </w:p>
                    <w:p w14:paraId="2AB8303B" w14:textId="77777777" w:rsidR="00800D92" w:rsidRDefault="00800D92">
                      <w:pPr>
                        <w:pStyle w:val="FrameContents"/>
                        <w:tabs>
                          <w:tab w:val="left" w:pos="3119"/>
                        </w:tabs>
                        <w:spacing w:after="0"/>
                        <w:jc w:val="right"/>
                        <w:rPr>
                          <w:rFonts w:ascii="Verdana" w:hAnsi="Verdana"/>
                          <w:b/>
                          <w:i/>
                          <w:color w:val="003CB4"/>
                          <w:sz w:val="14"/>
                          <w:szCs w:val="16"/>
                          <w:lang w:val="en-GB"/>
                        </w:rPr>
                      </w:pPr>
                    </w:p>
                  </w:txbxContent>
                </v:textbox>
                <w10:wrap type="topAndBottom" anchorx="margin"/>
              </v:shape>
            </w:pict>
          </mc:Fallback>
        </mc:AlternateContent>
      </w:r>
      <w:r>
        <w:rPr>
          <w:lang w:val="en-GB"/>
        </w:rPr>
        <w:t xml:space="preserve">          </w:t>
      </w:r>
      <w:r w:rsidRPr="00941A85">
        <w:rPr>
          <w:b/>
          <w:bCs/>
          <w:lang w:val="en-GB"/>
        </w:rPr>
        <w:t>Choose the type of mobility you would like to apply for:</w:t>
      </w:r>
    </w:p>
    <w:p w14:paraId="1758D2D1" w14:textId="02E7786F" w:rsidR="0027197D" w:rsidRDefault="0027197D" w:rsidP="0027197D">
      <w:pPr>
        <w:tabs>
          <w:tab w:val="left" w:pos="10650"/>
        </w:tabs>
        <w:jc w:val="center"/>
        <w:rPr>
          <w:b/>
          <w:bCs/>
          <w:color w:val="0F243E" w:themeColor="text2" w:themeShade="80"/>
          <w:sz w:val="28"/>
          <w:szCs w:val="28"/>
          <w:lang w:val="en-GB"/>
        </w:rPr>
      </w:pPr>
      <w:r w:rsidRPr="0027197D">
        <w:rPr>
          <w:b/>
          <w:bCs/>
          <w:color w:val="0F243E" w:themeColor="text2" w:themeShade="80"/>
          <w:sz w:val="28"/>
          <w:szCs w:val="28"/>
          <w:lang w:val="en-GB"/>
        </w:rPr>
        <w:t>Long</w:t>
      </w:r>
      <w:r>
        <w:rPr>
          <w:b/>
          <w:bCs/>
          <w:color w:val="0F243E" w:themeColor="text2" w:themeShade="80"/>
          <w:sz w:val="28"/>
          <w:szCs w:val="28"/>
          <w:lang w:val="en-GB"/>
        </w:rPr>
        <w:t>-</w:t>
      </w:r>
      <w:r w:rsidRPr="0027197D">
        <w:rPr>
          <w:b/>
          <w:bCs/>
          <w:color w:val="0F243E" w:themeColor="text2" w:themeShade="80"/>
          <w:sz w:val="28"/>
          <w:szCs w:val="28"/>
          <w:lang w:val="en-GB"/>
        </w:rPr>
        <w:t xml:space="preserve">term mobility </w:t>
      </w:r>
      <w:sdt>
        <w:sdtPr>
          <w:rPr>
            <w:b/>
            <w:bCs/>
            <w:color w:val="0F243E" w:themeColor="text2" w:themeShade="80"/>
            <w:sz w:val="28"/>
            <w:szCs w:val="28"/>
            <w:lang w:val="en-GB"/>
          </w:rPr>
          <w:id w:val="-133179198"/>
          <w14:checkbox>
            <w14:checked w14:val="0"/>
            <w14:checkedState w14:val="2612" w14:font="MS Gothic"/>
            <w14:uncheckedState w14:val="2610" w14:font="MS Gothic"/>
          </w14:checkbox>
        </w:sdtPr>
        <w:sdtContent>
          <w:r w:rsidRPr="0027197D">
            <w:rPr>
              <w:rFonts w:ascii="MS Gothic" w:eastAsia="MS Gothic" w:hAnsi="MS Gothic" w:hint="eastAsia"/>
              <w:b/>
              <w:bCs/>
              <w:color w:val="0F243E" w:themeColor="text2" w:themeShade="80"/>
              <w:sz w:val="28"/>
              <w:szCs w:val="28"/>
              <w:lang w:val="en-GB"/>
            </w:rPr>
            <w:t>☐</w:t>
          </w:r>
        </w:sdtContent>
      </w:sdt>
    </w:p>
    <w:p w14:paraId="182ED923" w14:textId="274C042F" w:rsidR="0027197D" w:rsidRDefault="0027197D" w:rsidP="0027197D">
      <w:pPr>
        <w:tabs>
          <w:tab w:val="left" w:pos="10650"/>
        </w:tabs>
        <w:jc w:val="center"/>
        <w:rPr>
          <w:b/>
          <w:bCs/>
          <w:color w:val="0F243E" w:themeColor="text2" w:themeShade="80"/>
          <w:sz w:val="28"/>
          <w:szCs w:val="28"/>
          <w:lang w:val="en-GB"/>
        </w:rPr>
      </w:pPr>
      <w:r w:rsidRPr="0027197D">
        <w:rPr>
          <w:b/>
          <w:bCs/>
          <w:color w:val="0F243E" w:themeColor="text2" w:themeShade="80"/>
          <w:sz w:val="28"/>
          <w:szCs w:val="28"/>
          <w:lang w:val="en-GB"/>
        </w:rPr>
        <w:t xml:space="preserve">Short-term blended mobility </w:t>
      </w:r>
      <w:sdt>
        <w:sdtPr>
          <w:rPr>
            <w:b/>
            <w:bCs/>
            <w:color w:val="0F243E" w:themeColor="text2" w:themeShade="80"/>
            <w:sz w:val="28"/>
            <w:szCs w:val="28"/>
            <w:lang w:val="en-GB"/>
          </w:rPr>
          <w:id w:val="163434323"/>
          <w14:checkbox>
            <w14:checked w14:val="0"/>
            <w14:checkedState w14:val="2612" w14:font="MS Gothic"/>
            <w14:uncheckedState w14:val="2610" w14:font="MS Gothic"/>
          </w14:checkbox>
        </w:sdtPr>
        <w:sdtContent>
          <w:r w:rsidRPr="0027197D">
            <w:rPr>
              <w:rFonts w:ascii="MS Gothic" w:eastAsia="MS Gothic" w:hAnsi="MS Gothic" w:hint="eastAsia"/>
              <w:b/>
              <w:bCs/>
              <w:color w:val="0F243E" w:themeColor="text2" w:themeShade="80"/>
              <w:sz w:val="28"/>
              <w:szCs w:val="28"/>
              <w:lang w:val="en-GB"/>
            </w:rPr>
            <w:t>☐</w:t>
          </w:r>
        </w:sdtContent>
      </w:sdt>
    </w:p>
    <w:p w14:paraId="03407EAD" w14:textId="71211D67" w:rsidR="0027197D" w:rsidRPr="0027197D" w:rsidRDefault="0027197D" w:rsidP="0027197D">
      <w:pPr>
        <w:tabs>
          <w:tab w:val="left" w:pos="10650"/>
        </w:tabs>
        <w:jc w:val="center"/>
        <w:rPr>
          <w:b/>
          <w:bCs/>
          <w:color w:val="0F243E" w:themeColor="text2" w:themeShade="80"/>
          <w:sz w:val="28"/>
          <w:szCs w:val="28"/>
          <w:lang w:val="en-GB"/>
        </w:rPr>
      </w:pPr>
      <w:r w:rsidRPr="0027197D">
        <w:rPr>
          <w:b/>
          <w:bCs/>
          <w:color w:val="0F243E" w:themeColor="text2" w:themeShade="80"/>
          <w:sz w:val="28"/>
          <w:szCs w:val="28"/>
          <w:lang w:val="en-GB"/>
        </w:rPr>
        <w:t xml:space="preserve">Short-term doctoral mobility (only for PhD students) </w:t>
      </w:r>
      <w:sdt>
        <w:sdtPr>
          <w:rPr>
            <w:b/>
            <w:bCs/>
            <w:color w:val="0F243E" w:themeColor="text2" w:themeShade="80"/>
            <w:sz w:val="28"/>
            <w:szCs w:val="28"/>
            <w:lang w:val="en-GB"/>
          </w:rPr>
          <w:id w:val="1541552615"/>
          <w14:checkbox>
            <w14:checked w14:val="0"/>
            <w14:checkedState w14:val="2612" w14:font="MS Gothic"/>
            <w14:uncheckedState w14:val="2610" w14:font="MS Gothic"/>
          </w14:checkbox>
        </w:sdtPr>
        <w:sdtContent>
          <w:r w:rsidRPr="0027197D">
            <w:rPr>
              <w:rFonts w:ascii="MS Gothic" w:eastAsia="MS Gothic" w:hAnsi="MS Gothic" w:hint="eastAsia"/>
              <w:b/>
              <w:bCs/>
              <w:color w:val="0F243E" w:themeColor="text2" w:themeShade="80"/>
              <w:sz w:val="28"/>
              <w:szCs w:val="28"/>
              <w:lang w:val="en-GB"/>
            </w:rPr>
            <w:t>☐</w:t>
          </w:r>
        </w:sdtContent>
      </w:sdt>
    </w:p>
    <w:tbl>
      <w:tblPr>
        <w:tblW w:w="16487"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gridCol w:w="5431"/>
      </w:tblGrid>
      <w:tr w:rsidR="00800D92" w14:paraId="1FE2FA66" w14:textId="77777777" w:rsidTr="006D0EC8">
        <w:trPr>
          <w:gridAfter w:val="1"/>
          <w:wAfter w:w="5431" w:type="dxa"/>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24AA48D6" w14:textId="77777777" w:rsidR="00800D92" w:rsidRDefault="00000000">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33B90A11" w14:textId="77777777" w:rsidR="00800D92"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5CC3FD39" w14:textId="7BF21B27" w:rsidR="00800D92"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65D665BF" w14:textId="77777777" w:rsidR="00800D92"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6D0A3BC2" w14:textId="77777777" w:rsidR="00800D92"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Pr>
                <w:rStyle w:val="EndnoteAnchor"/>
                <w:rFonts w:ascii="Verdana" w:hAnsi="Verdana" w:cs="Arial"/>
                <w:sz w:val="16"/>
                <w:lang w:val="en-GB"/>
              </w:rPr>
              <w:endnoteReference w:id="1"/>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3CA3667B" w14:textId="77777777" w:rsidR="00800D92"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639F50D4" w14:textId="77777777" w:rsidR="00800D92"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Study cycle</w:t>
            </w:r>
            <w:r>
              <w:rPr>
                <w:rStyle w:val="EndnoteAnchor"/>
                <w:rFonts w:ascii="Verdana" w:hAnsi="Verdana" w:cs="Arial"/>
                <w:sz w:val="16"/>
                <w:lang w:val="en-GB"/>
              </w:rPr>
              <w:endnoteReference w:id="2"/>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1ECAE2D" w14:textId="77777777" w:rsidR="00800D92"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3"/>
            </w:r>
          </w:p>
        </w:tc>
      </w:tr>
      <w:tr w:rsidR="00800D92" w14:paraId="73145A9F" w14:textId="77777777" w:rsidTr="006D0EC8">
        <w:trPr>
          <w:gridAfter w:val="1"/>
          <w:wAfter w:w="5431" w:type="dxa"/>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1ACCCE1" w14:textId="77777777" w:rsidR="00800D92" w:rsidRDefault="00800D92">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D3CCBEC" w14:textId="77777777" w:rsidR="00800D92" w:rsidRDefault="00800D92">
            <w:pPr>
              <w:widowControl w:val="0"/>
              <w:spacing w:after="0" w:line="240" w:lineRule="auto"/>
              <w:jc w:val="center"/>
              <w:rPr>
                <w:rFonts w:ascii="Calibri" w:eastAsia="Times New Roman" w:hAnsi="Calibri" w:cs="Times New Roman"/>
                <w:color w:val="000000"/>
                <w:sz w:val="16"/>
                <w:szCs w:val="16"/>
                <w:lang w:val="en-GB" w:eastAsia="en-GB"/>
              </w:rPr>
            </w:pPr>
          </w:p>
          <w:p w14:paraId="0419D3E4" w14:textId="77777777" w:rsidR="00941A85" w:rsidRDefault="00941A85">
            <w:pPr>
              <w:widowControl w:val="0"/>
              <w:spacing w:after="0" w:line="240" w:lineRule="auto"/>
              <w:jc w:val="center"/>
              <w:rPr>
                <w:rFonts w:ascii="Calibri" w:eastAsia="Times New Roman" w:hAnsi="Calibri" w:cs="Times New Roman"/>
                <w:color w:val="000000"/>
                <w:sz w:val="16"/>
                <w:szCs w:val="16"/>
                <w:lang w:val="en-GB" w:eastAsia="en-GB"/>
              </w:rPr>
            </w:pPr>
          </w:p>
          <w:p w14:paraId="6068040F" w14:textId="77777777" w:rsidR="00800D92" w:rsidRDefault="00800D92">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1709FCC" w14:textId="77777777" w:rsidR="00800D92" w:rsidRDefault="00800D92">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28AF219D" w14:textId="77777777" w:rsidR="00800D92" w:rsidRDefault="00800D92">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1A948F8" w14:textId="77777777" w:rsidR="00800D92" w:rsidRDefault="00800D92">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6613021" w14:textId="77777777" w:rsidR="00800D92" w:rsidRDefault="00800D92">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49803A41" w14:textId="4723D55D" w:rsidR="00800D92" w:rsidRDefault="00800D92">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747A867" w14:textId="77777777" w:rsidR="00800D92" w:rsidRDefault="00800D92">
            <w:pPr>
              <w:widowControl w:val="0"/>
              <w:spacing w:after="0" w:line="240" w:lineRule="auto"/>
              <w:jc w:val="center"/>
              <w:rPr>
                <w:rFonts w:ascii="Calibri" w:eastAsia="Times New Roman" w:hAnsi="Calibri" w:cs="Times New Roman"/>
                <w:color w:val="000000"/>
                <w:sz w:val="16"/>
                <w:szCs w:val="16"/>
                <w:lang w:val="en-GB" w:eastAsia="en-GB"/>
              </w:rPr>
            </w:pPr>
          </w:p>
        </w:tc>
      </w:tr>
      <w:tr w:rsidR="00800D92" w:rsidRPr="00941A85" w14:paraId="5FCB9E17" w14:textId="77777777" w:rsidTr="006D0EC8">
        <w:trPr>
          <w:gridAfter w:val="1"/>
          <w:wAfter w:w="5431" w:type="dxa"/>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EE5727B" w14:textId="2DC47E59" w:rsidR="00800D92" w:rsidRDefault="00000000">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Beneficiary</w:t>
            </w:r>
            <w:r w:rsidR="008D2A1F">
              <w:rPr>
                <w:rFonts w:eastAsia="Times New Roman" w:cs="Times New Roman"/>
                <w:b/>
                <w:bCs/>
                <w:color w:val="000000"/>
                <w:sz w:val="16"/>
                <w:szCs w:val="16"/>
                <w:lang w:val="en-GB" w:eastAsia="en-GB"/>
              </w:rPr>
              <w:t>\</w:t>
            </w:r>
            <w:r w:rsidR="00A603DA">
              <w:rPr>
                <w:rFonts w:eastAsia="Times New Roman" w:cs="Times New Roman"/>
                <w:b/>
                <w:bCs/>
                <w:color w:val="000000"/>
                <w:sz w:val="16"/>
                <w:szCs w:val="16"/>
                <w:lang w:val="en-GB" w:eastAsia="en-GB"/>
              </w:rPr>
              <w:t>S</w:t>
            </w:r>
            <w:r w:rsidR="008D2A1F">
              <w:rPr>
                <w:rFonts w:eastAsia="Times New Roman" w:cs="Times New Roman"/>
                <w:b/>
                <w:bCs/>
                <w:color w:val="000000"/>
                <w:sz w:val="16"/>
                <w:szCs w:val="16"/>
                <w:lang w:val="en-GB" w:eastAsia="en-GB"/>
              </w:rPr>
              <w:t>ending</w:t>
            </w:r>
            <w:r>
              <w:rPr>
                <w:rFonts w:eastAsia="Times New Roman" w:cs="Times New Roman"/>
                <w:b/>
                <w:bCs/>
                <w:color w:val="000000"/>
                <w:sz w:val="16"/>
                <w:szCs w:val="16"/>
                <w:lang w:val="en-GB" w:eastAsia="en-GB"/>
              </w:rPr>
              <w:t xml:space="preserve"> </w:t>
            </w:r>
            <w:r w:rsidR="00A603DA">
              <w:rPr>
                <w:rFonts w:eastAsia="Times New Roman" w:cs="Times New Roman"/>
                <w:b/>
                <w:bCs/>
                <w:color w:val="000000"/>
                <w:sz w:val="16"/>
                <w:szCs w:val="16"/>
                <w:lang w:val="en-GB" w:eastAsia="en-GB"/>
              </w:rPr>
              <w:t>I</w:t>
            </w:r>
            <w:r>
              <w:rPr>
                <w:rFonts w:eastAsia="Times New Roman" w:cs="Times New Roman"/>
                <w:b/>
                <w:bCs/>
                <w:color w:val="000000"/>
                <w:sz w:val="16"/>
                <w:szCs w:val="16"/>
                <w:lang w:val="en-GB" w:eastAsia="en-GB"/>
              </w:rPr>
              <w:t>nstitution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365C819" w14:textId="77777777" w:rsidR="00800D92"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22BA6B2F" w14:textId="77777777" w:rsidR="00800D92"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64AEA68A" w14:textId="77777777" w:rsidR="00800D92"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4"/>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B37EC61" w14:textId="77777777" w:rsidR="00800D92"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4B73FC76" w14:textId="77777777" w:rsidR="00800D92"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3BA90FB0" w14:textId="77777777" w:rsidR="00800D92"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5"/>
            </w:r>
            <w:r>
              <w:rPr>
                <w:rFonts w:eastAsia="Times New Roman" w:cs="Times New Roman"/>
                <w:b/>
                <w:bCs/>
                <w:color w:val="000000"/>
                <w:sz w:val="16"/>
                <w:szCs w:val="16"/>
                <w:lang w:val="en-GB" w:eastAsia="en-GB"/>
              </w:rPr>
              <w:t>; email; phone</w:t>
            </w:r>
          </w:p>
        </w:tc>
      </w:tr>
      <w:tr w:rsidR="00800D92" w:rsidRPr="008D2A1F" w14:paraId="3FAC4CAA" w14:textId="77777777" w:rsidTr="006D0EC8">
        <w:trPr>
          <w:gridAfter w:val="1"/>
          <w:wAfter w:w="5431" w:type="dxa"/>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217CB951" w14:textId="77777777" w:rsidR="00800D92" w:rsidRDefault="00800D92">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48DE0D8D" w14:textId="4ADCE863" w:rsidR="00800D92" w:rsidRDefault="00A603DA">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University of </w:t>
            </w:r>
            <w:r w:rsidR="008D2A1F">
              <w:rPr>
                <w:rFonts w:ascii="Calibri" w:eastAsia="Times New Roman" w:hAnsi="Calibri" w:cs="Times New Roman"/>
                <w:b/>
                <w:bCs/>
                <w:color w:val="000000"/>
                <w:sz w:val="16"/>
                <w:szCs w:val="16"/>
                <w:lang w:val="en-GB" w:eastAsia="en-GB"/>
              </w:rPr>
              <w:t>C</w:t>
            </w:r>
            <w:r>
              <w:rPr>
                <w:rFonts w:ascii="Calibri" w:eastAsia="Times New Roman" w:hAnsi="Calibri" w:cs="Times New Roman"/>
                <w:b/>
                <w:bCs/>
                <w:color w:val="000000"/>
                <w:sz w:val="16"/>
                <w:szCs w:val="16"/>
                <w:lang w:val="en-GB" w:eastAsia="en-GB"/>
              </w:rPr>
              <w:t>amerino</w:t>
            </w:r>
          </w:p>
          <w:p w14:paraId="09BAABC0" w14:textId="77777777" w:rsidR="00800D92" w:rsidRDefault="00800D92">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595B89D7" w14:textId="77777777" w:rsidR="00800D92" w:rsidRDefault="00800D92">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27C3D393" w14:textId="548F6956" w:rsidR="00800D92" w:rsidRPr="00A603DA" w:rsidRDefault="00A603DA">
            <w:pPr>
              <w:widowControl w:val="0"/>
              <w:spacing w:after="0" w:line="240" w:lineRule="auto"/>
              <w:jc w:val="center"/>
              <w:rPr>
                <w:rFonts w:ascii="Calibri" w:eastAsia="Times New Roman" w:hAnsi="Calibri" w:cs="Times New Roman"/>
                <w:b/>
                <w:bCs/>
                <w:color w:val="000000"/>
                <w:sz w:val="16"/>
                <w:szCs w:val="16"/>
                <w:lang w:val="fr-BE" w:eastAsia="en-GB"/>
              </w:rPr>
            </w:pPr>
            <w:r w:rsidRPr="00A603DA">
              <w:rPr>
                <w:rFonts w:ascii="Calibri" w:eastAsia="Times New Roman" w:hAnsi="Calibri" w:cs="Times New Roman"/>
                <w:b/>
                <w:bCs/>
                <w:color w:val="000000"/>
                <w:sz w:val="16"/>
                <w:szCs w:val="16"/>
                <w:lang w:val="fr-BE" w:eastAsia="en-GB"/>
              </w:rPr>
              <w:t>I CAMERIN01</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E987968" w14:textId="719C1711" w:rsidR="00800D92" w:rsidRDefault="00A603DA">
            <w:pPr>
              <w:widowControl w:val="0"/>
              <w:spacing w:after="0" w:line="240" w:lineRule="auto"/>
              <w:jc w:val="center"/>
              <w:rPr>
                <w:rFonts w:ascii="Calibri" w:eastAsia="Times New Roman" w:hAnsi="Calibri" w:cs="Times New Roman"/>
                <w:color w:val="000000"/>
                <w:sz w:val="16"/>
                <w:szCs w:val="16"/>
                <w:lang w:val="fr-BE" w:eastAsia="en-GB"/>
              </w:rPr>
            </w:pPr>
            <w:r w:rsidRPr="00A603DA">
              <w:rPr>
                <w:rFonts w:ascii="Calibri" w:eastAsia="Times New Roman" w:hAnsi="Calibri" w:cs="Times New Roman"/>
                <w:color w:val="000000"/>
                <w:sz w:val="16"/>
                <w:szCs w:val="16"/>
                <w:lang w:val="fr-BE" w:eastAsia="en-GB"/>
              </w:rPr>
              <w:t xml:space="preserve">Piazza Cavour 19/f 62032 </w:t>
            </w:r>
            <w:proofErr w:type="spellStart"/>
            <w:r w:rsidRPr="00A603DA">
              <w:rPr>
                <w:rFonts w:ascii="Calibri" w:eastAsia="Times New Roman" w:hAnsi="Calibri" w:cs="Times New Roman"/>
                <w:color w:val="000000"/>
                <w:sz w:val="16"/>
                <w:szCs w:val="16"/>
                <w:lang w:val="fr-BE" w:eastAsia="en-GB"/>
              </w:rPr>
              <w:t>Camerino</w:t>
            </w:r>
            <w:proofErr w:type="spellEnd"/>
            <w:r w:rsidRPr="00A603DA">
              <w:rPr>
                <w:rFonts w:ascii="Calibri" w:eastAsia="Times New Roman" w:hAnsi="Calibri" w:cs="Times New Roman"/>
                <w:color w:val="000000"/>
                <w:sz w:val="16"/>
                <w:szCs w:val="16"/>
                <w:lang w:val="fr-BE" w:eastAsia="en-GB"/>
              </w:rPr>
              <w:t xml:space="preserve"> MC</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5A765DCD" w14:textId="7F941A67" w:rsidR="00800D92" w:rsidRDefault="008D2A1F">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IT</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97DE553" w14:textId="77777777" w:rsidR="00A603DA" w:rsidRDefault="00A603DA">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 xml:space="preserve">International Relations Office </w:t>
            </w:r>
          </w:p>
          <w:p w14:paraId="4EDF67DB" w14:textId="77777777" w:rsidR="00800D92" w:rsidRDefault="00A603DA">
            <w:pPr>
              <w:widowControl w:val="0"/>
              <w:spacing w:after="0" w:line="240" w:lineRule="auto"/>
              <w:jc w:val="center"/>
              <w:rPr>
                <w:rFonts w:ascii="Calibri" w:eastAsia="Times New Roman" w:hAnsi="Calibri" w:cs="Times New Roman"/>
                <w:color w:val="000000"/>
                <w:sz w:val="16"/>
                <w:szCs w:val="16"/>
                <w:lang w:val="fr-BE" w:eastAsia="en-GB"/>
              </w:rPr>
            </w:pPr>
            <w:proofErr w:type="spellStart"/>
            <w:r>
              <w:rPr>
                <w:rFonts w:ascii="Calibri" w:eastAsia="Times New Roman" w:hAnsi="Calibri" w:cs="Times New Roman"/>
                <w:color w:val="000000"/>
                <w:sz w:val="16"/>
                <w:szCs w:val="16"/>
                <w:lang w:val="fr-BE" w:eastAsia="en-GB"/>
              </w:rPr>
              <w:t>Dr.ssa</w:t>
            </w:r>
            <w:proofErr w:type="spellEnd"/>
            <w:r>
              <w:rPr>
                <w:rFonts w:ascii="Calibri" w:eastAsia="Times New Roman" w:hAnsi="Calibri" w:cs="Times New Roman"/>
                <w:color w:val="000000"/>
                <w:sz w:val="16"/>
                <w:szCs w:val="16"/>
                <w:lang w:val="fr-BE" w:eastAsia="en-GB"/>
              </w:rPr>
              <w:t xml:space="preserve"> </w:t>
            </w:r>
            <w:r w:rsidR="008D2A1F">
              <w:rPr>
                <w:rFonts w:ascii="Calibri" w:eastAsia="Times New Roman" w:hAnsi="Calibri" w:cs="Times New Roman"/>
                <w:color w:val="000000"/>
                <w:sz w:val="16"/>
                <w:szCs w:val="16"/>
                <w:lang w:val="fr-BE" w:eastAsia="en-GB"/>
              </w:rPr>
              <w:t xml:space="preserve">Rossini Sara </w:t>
            </w:r>
          </w:p>
          <w:p w14:paraId="18E1DE22" w14:textId="77777777" w:rsidR="00A603DA" w:rsidRDefault="00A603DA">
            <w:pPr>
              <w:widowControl w:val="0"/>
              <w:spacing w:after="0" w:line="240" w:lineRule="auto"/>
              <w:jc w:val="center"/>
              <w:rPr>
                <w:rFonts w:ascii="Calibri" w:eastAsia="Times New Roman" w:hAnsi="Calibri" w:cs="Times New Roman"/>
                <w:color w:val="000000"/>
                <w:sz w:val="16"/>
                <w:szCs w:val="16"/>
                <w:lang w:val="fr-BE" w:eastAsia="en-GB"/>
              </w:rPr>
            </w:pPr>
            <w:hyperlink r:id="rId11" w:history="1">
              <w:r w:rsidRPr="001323DB">
                <w:rPr>
                  <w:rStyle w:val="Collegamentoipertestuale"/>
                  <w:rFonts w:ascii="Calibri" w:eastAsia="Times New Roman" w:hAnsi="Calibri" w:cs="Times New Roman"/>
                  <w:sz w:val="16"/>
                  <w:szCs w:val="16"/>
                  <w:lang w:val="fr-BE" w:eastAsia="en-GB"/>
                </w:rPr>
                <w:t>sara.rossini@unicam.it</w:t>
              </w:r>
            </w:hyperlink>
            <w:r>
              <w:rPr>
                <w:rFonts w:ascii="Calibri" w:eastAsia="Times New Roman" w:hAnsi="Calibri" w:cs="Times New Roman"/>
                <w:color w:val="000000"/>
                <w:sz w:val="16"/>
                <w:szCs w:val="16"/>
                <w:lang w:val="fr-BE" w:eastAsia="en-GB"/>
              </w:rPr>
              <w:t xml:space="preserve"> </w:t>
            </w:r>
          </w:p>
          <w:p w14:paraId="09F96535" w14:textId="0F132F93" w:rsidR="00A603DA" w:rsidRDefault="00A603DA">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+390737404601</w:t>
            </w:r>
          </w:p>
        </w:tc>
      </w:tr>
      <w:tr w:rsidR="00800D92" w:rsidRPr="00941A85" w14:paraId="2729C4AA" w14:textId="77777777" w:rsidTr="006D0EC8">
        <w:trPr>
          <w:gridAfter w:val="1"/>
          <w:wAfter w:w="5431" w:type="dxa"/>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2A36DCCD" w14:textId="77777777" w:rsidR="00800D92" w:rsidRDefault="00000000">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Organisation/Enterprise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15C15C4C" w14:textId="77777777" w:rsidR="00800D92"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35FE8F73" w14:textId="77777777" w:rsidR="00800D92"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1D1FF54" w14:textId="77777777" w:rsidR="00800D92"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03CF71B" w14:textId="77777777" w:rsidR="00800D92"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DE0AC7C" w14:textId="77777777" w:rsidR="00800D92" w:rsidRDefault="00000000">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5F46148B" w14:textId="12974F18" w:rsidR="00800D92" w:rsidRDefault="003C4E60">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Administrative 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6"/>
            </w:r>
            <w:r>
              <w:rPr>
                <w:rFonts w:eastAsia="Times New Roman" w:cs="Times New Roman"/>
                <w:b/>
                <w:bCs/>
                <w:color w:val="000000"/>
                <w:sz w:val="16"/>
                <w:szCs w:val="16"/>
                <w:lang w:val="fr-BE" w:eastAsia="en-GB"/>
              </w:rPr>
              <w:t xml:space="preserve"> </w:t>
            </w:r>
            <w:proofErr w:type="spellStart"/>
            <w:proofErr w:type="gram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w:t>
            </w:r>
            <w:proofErr w:type="gramEnd"/>
            <w:r>
              <w:rPr>
                <w:rFonts w:eastAsia="Times New Roman" w:cs="Times New Roman"/>
                <w:b/>
                <w:bCs/>
                <w:color w:val="000000"/>
                <w:sz w:val="16"/>
                <w:szCs w:val="16"/>
                <w:lang w:val="fr-BE" w:eastAsia="en-GB"/>
              </w:rPr>
              <w:t xml:space="preserve"> position; e-mail; phone</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1E8F104F" w14:textId="5196744D" w:rsidR="00800D92" w:rsidRDefault="003C4E60">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 xml:space="preserve">Supervisor name; </w:t>
            </w:r>
            <w:proofErr w:type="gramStart"/>
            <w:r>
              <w:rPr>
                <w:rFonts w:eastAsia="Times New Roman" w:cs="Times New Roman"/>
                <w:b/>
                <w:bCs/>
                <w:color w:val="000000"/>
                <w:sz w:val="16"/>
                <w:szCs w:val="16"/>
                <w:lang w:val="en-GB" w:eastAsia="en-GB"/>
              </w:rPr>
              <w:t>position;</w:t>
            </w:r>
            <w:proofErr w:type="gramEnd"/>
          </w:p>
          <w:p w14:paraId="71716B2E" w14:textId="77777777" w:rsidR="00800D92" w:rsidRDefault="00000000">
            <w:pPr>
              <w:widowControl w:val="0"/>
              <w:spacing w:after="0" w:line="240" w:lineRule="auto"/>
              <w:jc w:val="center"/>
              <w:rPr>
                <w:rFonts w:ascii="Calibri" w:eastAsia="Times New Roman" w:hAnsi="Calibri" w:cs="Times New Roman"/>
                <w:b/>
                <w:bCs/>
                <w:color w:val="000000"/>
                <w:sz w:val="16"/>
                <w:szCs w:val="16"/>
                <w:lang w:val="fr-BE" w:eastAsia="en-GB"/>
              </w:rPr>
            </w:pPr>
            <w:proofErr w:type="gramStart"/>
            <w:r>
              <w:rPr>
                <w:rFonts w:eastAsia="Times New Roman" w:cs="Times New Roman"/>
                <w:b/>
                <w:bCs/>
                <w:color w:val="000000"/>
                <w:sz w:val="16"/>
                <w:szCs w:val="16"/>
                <w:lang w:val="fr-BE" w:eastAsia="en-GB"/>
              </w:rPr>
              <w:t>e-mail;</w:t>
            </w:r>
            <w:proofErr w:type="gramEnd"/>
            <w:r>
              <w:rPr>
                <w:rFonts w:eastAsia="Times New Roman" w:cs="Times New Roman"/>
                <w:b/>
                <w:bCs/>
                <w:color w:val="000000"/>
                <w:sz w:val="16"/>
                <w:szCs w:val="16"/>
                <w:lang w:val="fr-BE" w:eastAsia="en-GB"/>
              </w:rPr>
              <w:t xml:space="preserve"> phone</w:t>
            </w:r>
          </w:p>
        </w:tc>
      </w:tr>
      <w:tr w:rsidR="00800D92" w14:paraId="519DCA81" w14:textId="77777777" w:rsidTr="006D0EC8">
        <w:trPr>
          <w:gridAfter w:val="1"/>
          <w:wAfter w:w="5431" w:type="dxa"/>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086A7877" w14:textId="77777777" w:rsidR="00800D92" w:rsidRDefault="00800D92">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779C2460" w14:textId="77777777" w:rsidR="00800D92" w:rsidRDefault="00800D92">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3C2C6B17" w14:textId="77777777" w:rsidR="00800D92" w:rsidRDefault="00800D92">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F1520B5" w14:textId="77777777" w:rsidR="00800D92" w:rsidRDefault="00800D92">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389480F1" w14:textId="77777777" w:rsidR="00800D92" w:rsidRDefault="00800D92">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4237871" w14:textId="278680D1" w:rsidR="00800D92" w:rsidRDefault="00000000">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Content>
                <w:sdt>
                  <w:sdtPr>
                    <w:id w:val="-193229889"/>
                    <w14:checkbox>
                      <w14:checked w14:val="0"/>
                      <w14:checkedState w14:val="2612" w14:font="MS Gothic"/>
                      <w14:uncheckedState w14:val="2610" w14:font="MS Gothic"/>
                    </w14:checkbox>
                  </w:sdtPr>
                  <w:sdtContent>
                    <w:r w:rsidR="00A603DA">
                      <w:rPr>
                        <w:rFonts w:ascii="MS Gothic" w:eastAsia="MS Gothic" w:hAnsi="MS Gothic" w:hint="eastAsia"/>
                      </w:rPr>
                      <w:t>☐</w:t>
                    </w:r>
                  </w:sdtContent>
                </w:sdt>
              </w:sdtContent>
            </w:sdt>
            <w:r>
              <w:rPr>
                <w:rFonts w:eastAsia="Times New Roman" w:cs="Times New Roman"/>
                <w:iCs/>
                <w:color w:val="000000"/>
                <w:sz w:val="12"/>
                <w:szCs w:val="16"/>
                <w:lang w:val="en-GB" w:eastAsia="en-GB"/>
              </w:rPr>
              <w:t>&lt; 250 employees</w:t>
            </w:r>
          </w:p>
          <w:p w14:paraId="4FD04730" w14:textId="486188CD" w:rsidR="00800D92" w:rsidRDefault="00000000">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Content>
                <w:sdt>
                  <w:sdtPr>
                    <w:id w:val="-857114812"/>
                    <w14:checkbox>
                      <w14:checked w14:val="0"/>
                      <w14:checkedState w14:val="2612" w14:font="MS Gothic"/>
                      <w14:uncheckedState w14:val="2610" w14:font="MS Gothic"/>
                    </w14:checkbox>
                  </w:sdtPr>
                  <w:sdtContent>
                    <w:r w:rsidR="00A603DA">
                      <w:rPr>
                        <w:rFonts w:ascii="MS Gothic" w:eastAsia="MS Gothic" w:hAnsi="MS Gothic" w:hint="eastAsia"/>
                      </w:rPr>
                      <w:t>☐</w:t>
                    </w:r>
                  </w:sdtContent>
                </w:sdt>
              </w:sdtContent>
            </w:sdt>
            <w:r>
              <w:rPr>
                <w:rFonts w:eastAsia="Times New Roman" w:cs="Times New Roman"/>
                <w:iCs/>
                <w:color w:val="000000"/>
                <w:sz w:val="12"/>
                <w:szCs w:val="16"/>
                <w:lang w:val="en-GB" w:eastAsia="en-GB"/>
              </w:rPr>
              <w:t xml:space="preserve"> &gt;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447E8DD" w14:textId="77777777" w:rsidR="00800D92" w:rsidRDefault="00800D92">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5BD1364" w14:textId="77777777" w:rsidR="00800D92" w:rsidRDefault="00800D92">
            <w:pPr>
              <w:widowControl w:val="0"/>
              <w:spacing w:after="0" w:line="240" w:lineRule="auto"/>
              <w:jc w:val="center"/>
              <w:rPr>
                <w:rFonts w:ascii="Calibri" w:eastAsia="Times New Roman" w:hAnsi="Calibri" w:cs="Times New Roman"/>
                <w:color w:val="000000"/>
                <w:sz w:val="16"/>
                <w:szCs w:val="16"/>
                <w:lang w:val="en-GB" w:eastAsia="en-GB"/>
              </w:rPr>
            </w:pPr>
          </w:p>
        </w:tc>
      </w:tr>
      <w:tr w:rsidR="00800D92" w14:paraId="17EDCB7D" w14:textId="77777777" w:rsidTr="006D0EC8">
        <w:trPr>
          <w:gridAfter w:val="1"/>
          <w:wAfter w:w="5431" w:type="dxa"/>
          <w:trHeight w:val="135"/>
        </w:trPr>
        <w:tc>
          <w:tcPr>
            <w:tcW w:w="11056" w:type="dxa"/>
            <w:gridSpan w:val="15"/>
            <w:tcBorders>
              <w:top w:val="double" w:sz="6" w:space="0" w:color="000000"/>
            </w:tcBorders>
            <w:shd w:val="clear" w:color="auto" w:fill="auto"/>
            <w:vAlign w:val="bottom"/>
          </w:tcPr>
          <w:p w14:paraId="2D6E9546" w14:textId="77777777" w:rsidR="00800D92" w:rsidRDefault="00800D92">
            <w:pPr>
              <w:widowControl w:val="0"/>
              <w:spacing w:after="0" w:line="240" w:lineRule="auto"/>
              <w:rPr>
                <w:rFonts w:ascii="Calibri" w:eastAsia="Times New Roman" w:hAnsi="Calibri" w:cs="Times New Roman"/>
                <w:color w:val="000000"/>
                <w:sz w:val="8"/>
                <w:szCs w:val="16"/>
                <w:lang w:val="en-GB" w:eastAsia="en-GB"/>
              </w:rPr>
            </w:pPr>
          </w:p>
          <w:p w14:paraId="0661732D" w14:textId="77777777" w:rsidR="00800D92" w:rsidRDefault="00800D92">
            <w:pPr>
              <w:widowControl w:val="0"/>
              <w:spacing w:after="0" w:line="240" w:lineRule="auto"/>
              <w:rPr>
                <w:rFonts w:ascii="Calibri" w:eastAsia="Times New Roman" w:hAnsi="Calibri" w:cs="Times New Roman"/>
                <w:color w:val="000000"/>
                <w:sz w:val="8"/>
                <w:szCs w:val="16"/>
                <w:lang w:val="en-GB" w:eastAsia="en-GB"/>
              </w:rPr>
            </w:pPr>
          </w:p>
          <w:p w14:paraId="638C4988" w14:textId="77777777" w:rsidR="00800D92" w:rsidRDefault="00000000">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6D0EC8" w:rsidRPr="00F952D4" w14:paraId="62A7333E" w14:textId="77777777" w:rsidTr="006D0EC8">
        <w:trPr>
          <w:gridAfter w:val="1"/>
          <w:wAfter w:w="5431" w:type="dxa"/>
          <w:trHeight w:val="100"/>
        </w:trPr>
        <w:tc>
          <w:tcPr>
            <w:tcW w:w="984" w:type="dxa"/>
            <w:tcBorders>
              <w:top w:val="double" w:sz="6" w:space="0" w:color="000000"/>
              <w:left w:val="double" w:sz="6" w:space="0" w:color="000000"/>
            </w:tcBorders>
            <w:shd w:val="clear" w:color="auto" w:fill="auto"/>
            <w:vAlign w:val="bottom"/>
          </w:tcPr>
          <w:p w14:paraId="18A42F2A" w14:textId="77777777" w:rsidR="006D0EC8" w:rsidRPr="00941A85" w:rsidRDefault="006D0EC8">
            <w:pPr>
              <w:widowControl w:val="0"/>
              <w:spacing w:before="80" w:after="80" w:line="240" w:lineRule="auto"/>
              <w:rPr>
                <w:rFonts w:ascii="Calibri" w:eastAsia="Times New Roman" w:hAnsi="Calibri" w:cs="Times New Roman"/>
                <w:b/>
                <w:bCs/>
                <w:color w:val="000000"/>
                <w:sz w:val="18"/>
                <w:szCs w:val="18"/>
                <w:lang w:val="en-GB" w:eastAsia="en-GB"/>
              </w:rPr>
            </w:pPr>
          </w:p>
        </w:tc>
        <w:tc>
          <w:tcPr>
            <w:tcW w:w="10072" w:type="dxa"/>
            <w:gridSpan w:val="14"/>
            <w:tcBorders>
              <w:top w:val="double" w:sz="6" w:space="0" w:color="000000"/>
              <w:right w:val="double" w:sz="6" w:space="0" w:color="000000"/>
            </w:tcBorders>
            <w:shd w:val="clear" w:color="auto" w:fill="auto"/>
            <w:vAlign w:val="bottom"/>
          </w:tcPr>
          <w:p w14:paraId="6DB20CF0" w14:textId="7236BC70" w:rsidR="006D0EC8" w:rsidRPr="00941A85" w:rsidRDefault="006D0EC8" w:rsidP="00F952D4">
            <w:pPr>
              <w:widowControl w:val="0"/>
              <w:spacing w:before="80" w:after="80" w:line="240" w:lineRule="auto"/>
              <w:rPr>
                <w:rFonts w:ascii="Calibri" w:eastAsia="Times New Roman" w:hAnsi="Calibri" w:cs="Times New Roman"/>
                <w:b/>
                <w:bCs/>
                <w:i/>
                <w:iCs/>
                <w:color w:val="000000"/>
                <w:sz w:val="18"/>
                <w:szCs w:val="18"/>
                <w:lang w:val="en-GB" w:eastAsia="en-GB"/>
              </w:rPr>
            </w:pPr>
          </w:p>
        </w:tc>
      </w:tr>
      <w:tr w:rsidR="006D0EC8" w:rsidRPr="00941A85" w14:paraId="3DAE6959" w14:textId="7B3F65AB" w:rsidTr="006D0EC8">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365CCA1" w14:textId="77777777" w:rsidR="006D0EC8" w:rsidRPr="00941A85" w:rsidRDefault="006D0EC8" w:rsidP="001302ED">
            <w:pPr>
              <w:pStyle w:val="Testocommento"/>
              <w:widowControl w:val="0"/>
              <w:spacing w:before="80" w:after="80"/>
              <w:jc w:val="left"/>
              <w:rPr>
                <w:rFonts w:asciiTheme="minorHAnsi" w:hAnsiTheme="minorHAnsi" w:cstheme="minorHAnsi"/>
                <w:bCs/>
                <w:iCs/>
                <w:color w:val="000000"/>
                <w:lang w:val="en-GB" w:eastAsia="en-GB"/>
              </w:rPr>
            </w:pPr>
            <w:r w:rsidRPr="00941A85">
              <w:rPr>
                <w:rFonts w:asciiTheme="minorHAnsi" w:hAnsiTheme="minorHAnsi" w:cstheme="minorHAnsi"/>
                <w:bCs/>
                <w:lang w:val="en-GB"/>
              </w:rPr>
              <w:t xml:space="preserve">Planned period of the physical component: from [month/year] </w:t>
            </w:r>
            <w:r w:rsidRPr="00941A85">
              <w:rPr>
                <w:rFonts w:asciiTheme="minorHAnsi" w:hAnsiTheme="minorHAnsi" w:cstheme="minorHAnsi"/>
                <w:bCs/>
                <w:iCs/>
                <w:color w:val="000000"/>
                <w:lang w:val="en-GB" w:eastAsia="en-GB"/>
              </w:rPr>
              <w:t>…………….</w:t>
            </w:r>
            <w:r w:rsidRPr="00941A85">
              <w:rPr>
                <w:rFonts w:asciiTheme="minorHAnsi" w:hAnsiTheme="minorHAnsi" w:cstheme="minorHAnsi"/>
                <w:bCs/>
                <w:lang w:val="en-GB"/>
              </w:rPr>
              <w:t xml:space="preserve"> to [month/year] </w:t>
            </w:r>
            <w:r w:rsidRPr="00941A85">
              <w:rPr>
                <w:rFonts w:asciiTheme="minorHAnsi" w:hAnsiTheme="minorHAnsi" w:cstheme="minorHAnsi"/>
                <w:bCs/>
                <w:iCs/>
                <w:color w:val="000000"/>
                <w:lang w:val="en-GB" w:eastAsia="en-GB"/>
              </w:rPr>
              <w:t>…………….</w:t>
            </w:r>
          </w:p>
          <w:p w14:paraId="30CFA437" w14:textId="692B0E4B" w:rsidR="006D0EC8" w:rsidRPr="00941A85" w:rsidRDefault="006D0EC8" w:rsidP="001302ED">
            <w:pPr>
              <w:pStyle w:val="Testocommento"/>
              <w:widowControl w:val="0"/>
              <w:spacing w:before="80" w:after="80"/>
              <w:jc w:val="left"/>
              <w:rPr>
                <w:rFonts w:asciiTheme="minorHAnsi" w:hAnsiTheme="minorHAnsi" w:cstheme="minorHAnsi"/>
                <w:bCs/>
                <w:iCs/>
                <w:color w:val="000000"/>
                <w:lang w:val="en-GB" w:eastAsia="en-GB"/>
              </w:rPr>
            </w:pPr>
            <w:r w:rsidRPr="00941A85">
              <w:rPr>
                <w:rFonts w:asciiTheme="minorHAnsi" w:hAnsiTheme="minorHAnsi" w:cstheme="minorHAnsi"/>
                <w:bCs/>
                <w:iCs/>
                <w:color w:val="000000"/>
                <w:lang w:val="en-GB" w:eastAsia="en-GB"/>
              </w:rPr>
              <w:t xml:space="preserve">Total days of physical mobility planned: </w:t>
            </w:r>
            <w:r w:rsidR="00F952D4" w:rsidRPr="00941A85">
              <w:rPr>
                <w:rFonts w:asciiTheme="minorHAnsi" w:hAnsiTheme="minorHAnsi" w:cstheme="minorHAnsi"/>
                <w:bCs/>
                <w:iCs/>
                <w:color w:val="000000"/>
                <w:lang w:val="en-GB" w:eastAsia="en-GB"/>
              </w:rPr>
              <w:t>…</w:t>
            </w:r>
          </w:p>
          <w:p w14:paraId="35AF0628" w14:textId="77777777" w:rsidR="006D0EC8" w:rsidRPr="00941A85" w:rsidRDefault="006D0EC8" w:rsidP="001302ED">
            <w:pPr>
              <w:pStyle w:val="Testocommento"/>
              <w:widowControl w:val="0"/>
              <w:spacing w:before="80" w:after="80"/>
              <w:jc w:val="left"/>
              <w:rPr>
                <w:rFonts w:asciiTheme="minorHAnsi" w:hAnsiTheme="minorHAnsi" w:cstheme="minorHAnsi"/>
                <w:bCs/>
                <w:iCs/>
                <w:color w:val="000000"/>
                <w:lang w:val="en-GB" w:eastAsia="en-GB"/>
              </w:rPr>
            </w:pPr>
            <w:r w:rsidRPr="00941A85">
              <w:rPr>
                <w:rFonts w:asciiTheme="minorHAnsi" w:hAnsiTheme="minorHAnsi" w:cstheme="minorHAnsi"/>
                <w:bCs/>
                <w:iCs/>
                <w:color w:val="000000"/>
                <w:lang w:val="en-GB" w:eastAsia="en-GB"/>
              </w:rPr>
              <w:t>If applicable, planned period of the virtual component: from [month/year] ……………. to [month/year] …………….</w:t>
            </w:r>
          </w:p>
          <w:p w14:paraId="63B2EDE9" w14:textId="4ADF419B" w:rsidR="00F952D4" w:rsidRPr="00941A85" w:rsidRDefault="00F952D4" w:rsidP="001302ED">
            <w:pPr>
              <w:pStyle w:val="Testocommento"/>
              <w:widowControl w:val="0"/>
              <w:spacing w:before="80" w:after="80"/>
              <w:jc w:val="left"/>
              <w:rPr>
                <w:rFonts w:asciiTheme="minorHAnsi" w:hAnsiTheme="minorHAnsi" w:cstheme="minorHAnsi"/>
                <w:bCs/>
                <w:iCs/>
                <w:color w:val="000000"/>
                <w:lang w:val="en-GB" w:eastAsia="en-GB"/>
              </w:rPr>
            </w:pPr>
            <w:r w:rsidRPr="00941A85">
              <w:rPr>
                <w:rFonts w:asciiTheme="minorHAnsi" w:hAnsiTheme="minorHAnsi" w:cstheme="minorHAnsi"/>
                <w:bCs/>
                <w:iCs/>
                <w:color w:val="000000"/>
                <w:lang w:val="en-GB" w:eastAsia="en-GB"/>
              </w:rPr>
              <w:t xml:space="preserve">Number of credits to be earned during the mobility period: </w:t>
            </w:r>
          </w:p>
          <w:p w14:paraId="3368270A" w14:textId="6DFF69E1" w:rsidR="00F952D4" w:rsidRPr="00941A85" w:rsidRDefault="00F952D4" w:rsidP="001302ED">
            <w:pPr>
              <w:pStyle w:val="Testocommento"/>
              <w:widowControl w:val="0"/>
              <w:spacing w:before="80" w:after="80"/>
              <w:jc w:val="left"/>
              <w:rPr>
                <w:rFonts w:asciiTheme="minorHAnsi" w:hAnsiTheme="minorHAnsi" w:cstheme="minorHAnsi"/>
                <w:b/>
                <w:bCs/>
                <w:iCs/>
                <w:color w:val="000000"/>
                <w:lang w:val="en-GB" w:eastAsia="en-GB"/>
              </w:rPr>
            </w:pPr>
            <w:r w:rsidRPr="00941A85">
              <w:rPr>
                <w:rFonts w:asciiTheme="minorHAnsi" w:hAnsiTheme="minorHAnsi" w:cstheme="minorHAnsi"/>
                <w:bCs/>
                <w:iCs/>
                <w:color w:val="000000"/>
                <w:lang w:val="en-GB" w:eastAsia="en-GB"/>
              </w:rPr>
              <w:t>Main language used during mobility period:</w:t>
            </w:r>
          </w:p>
        </w:tc>
        <w:tc>
          <w:tcPr>
            <w:tcW w:w="5431" w:type="dxa"/>
            <w:tcBorders>
              <w:left w:val="double" w:sz="6" w:space="0" w:color="000000"/>
              <w:bottom w:val="double" w:sz="6" w:space="0" w:color="000000"/>
              <w:right w:val="double" w:sz="6" w:space="0" w:color="000000"/>
            </w:tcBorders>
            <w:shd w:val="clear" w:color="auto" w:fill="auto"/>
          </w:tcPr>
          <w:p w14:paraId="4A2C48EE" w14:textId="3C0503A6" w:rsidR="006D0EC8" w:rsidRPr="006D0EC8" w:rsidRDefault="006D0EC8">
            <w:pPr>
              <w:spacing w:after="0" w:line="240" w:lineRule="auto"/>
              <w:rPr>
                <w:lang w:val="en-GB"/>
              </w:rPr>
            </w:pPr>
          </w:p>
        </w:tc>
      </w:tr>
      <w:tr w:rsidR="00941A85" w:rsidRPr="00941A85" w14:paraId="1D545C17" w14:textId="77777777" w:rsidTr="006D0EC8">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642262CF" w14:textId="01CB8419" w:rsidR="00941A85" w:rsidRPr="00941A85" w:rsidRDefault="00941A85" w:rsidP="001302ED">
            <w:pPr>
              <w:pStyle w:val="Testocommento"/>
              <w:widowControl w:val="0"/>
              <w:spacing w:before="80" w:after="80"/>
              <w:jc w:val="left"/>
              <w:rPr>
                <w:rFonts w:asciiTheme="minorHAnsi" w:hAnsiTheme="minorHAnsi" w:cstheme="minorHAnsi"/>
                <w:bCs/>
                <w:lang w:val="en-GB"/>
              </w:rPr>
            </w:pPr>
            <w:r w:rsidRPr="00941A85">
              <w:rPr>
                <w:rFonts w:asciiTheme="minorHAnsi" w:hAnsiTheme="minorHAnsi" w:cstheme="minorHAnsi"/>
                <w:bCs/>
                <w:lang w:val="en-GB"/>
              </w:rPr>
              <w:t xml:space="preserve">Mobility for     </w:t>
            </w:r>
            <w:sdt>
              <w:sdtPr>
                <w:rPr>
                  <w:rFonts w:asciiTheme="minorHAnsi" w:hAnsiTheme="minorHAnsi" w:cstheme="minorHAnsi"/>
                  <w:bCs/>
                  <w:lang w:val="en-GB"/>
                </w:rPr>
                <w:id w:val="-944843557"/>
                <w14:checkbox>
                  <w14:checked w14:val="0"/>
                  <w14:checkedState w14:val="2612" w14:font="MS Gothic"/>
                  <w14:uncheckedState w14:val="2610" w14:font="MS Gothic"/>
                </w14:checkbox>
              </w:sdtPr>
              <w:sdtContent>
                <w:r w:rsidRPr="00941A85">
                  <w:rPr>
                    <w:rFonts w:ascii="Segoe UI Symbol" w:eastAsia="MS Gothic" w:hAnsi="Segoe UI Symbol" w:cs="Segoe UI Symbol"/>
                    <w:bCs/>
                    <w:lang w:val="en-GB"/>
                  </w:rPr>
                  <w:t>☐</w:t>
                </w:r>
              </w:sdtContent>
            </w:sdt>
            <w:r w:rsidRPr="00941A85">
              <w:rPr>
                <w:rFonts w:asciiTheme="minorHAnsi" w:hAnsiTheme="minorHAnsi" w:cstheme="minorHAnsi"/>
                <w:bCs/>
                <w:lang w:val="en-GB"/>
              </w:rPr>
              <w:t xml:space="preserve"> study/research activity    </w:t>
            </w:r>
            <w:sdt>
              <w:sdtPr>
                <w:rPr>
                  <w:rFonts w:asciiTheme="minorHAnsi" w:hAnsiTheme="minorHAnsi" w:cstheme="minorHAnsi"/>
                  <w:bCs/>
                  <w:lang w:val="en-GB"/>
                </w:rPr>
                <w:id w:val="-1437749333"/>
                <w14:checkbox>
                  <w14:checked w14:val="0"/>
                  <w14:checkedState w14:val="2612" w14:font="MS Gothic"/>
                  <w14:uncheckedState w14:val="2610" w14:font="MS Gothic"/>
                </w14:checkbox>
              </w:sdtPr>
              <w:sdtContent>
                <w:r w:rsidRPr="00941A85">
                  <w:rPr>
                    <w:rFonts w:ascii="Segoe UI Symbol" w:eastAsia="MS Gothic" w:hAnsi="Segoe UI Symbol" w:cs="Segoe UI Symbol"/>
                    <w:bCs/>
                    <w:lang w:val="en-GB"/>
                  </w:rPr>
                  <w:t>☐</w:t>
                </w:r>
              </w:sdtContent>
            </w:sdt>
            <w:r w:rsidRPr="00941A85">
              <w:rPr>
                <w:rFonts w:asciiTheme="minorHAnsi" w:hAnsiTheme="minorHAnsi" w:cstheme="minorHAnsi"/>
                <w:bCs/>
                <w:lang w:val="en-GB"/>
              </w:rPr>
              <w:t xml:space="preserve"> traineeship</w:t>
            </w:r>
          </w:p>
        </w:tc>
        <w:tc>
          <w:tcPr>
            <w:tcW w:w="5431" w:type="dxa"/>
            <w:tcBorders>
              <w:left w:val="double" w:sz="6" w:space="0" w:color="000000"/>
              <w:bottom w:val="double" w:sz="6" w:space="0" w:color="000000"/>
              <w:right w:val="double" w:sz="6" w:space="0" w:color="000000"/>
            </w:tcBorders>
            <w:shd w:val="clear" w:color="auto" w:fill="auto"/>
          </w:tcPr>
          <w:p w14:paraId="16357EF6" w14:textId="77777777" w:rsidR="00941A85" w:rsidRPr="006D0EC8" w:rsidRDefault="00941A85">
            <w:pPr>
              <w:spacing w:after="0" w:line="240" w:lineRule="auto"/>
              <w:rPr>
                <w:lang w:val="en-GB"/>
              </w:rPr>
            </w:pPr>
          </w:p>
        </w:tc>
      </w:tr>
      <w:tr w:rsidR="006D0EC8" w:rsidRPr="006D0EC8" w14:paraId="774A98E7" w14:textId="77777777" w:rsidTr="006D0EC8">
        <w:trPr>
          <w:gridAfter w:val="1"/>
          <w:wAfter w:w="5431" w:type="dxa"/>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670C5671" w14:textId="04802210" w:rsidR="006D0EC8" w:rsidRPr="00941A85" w:rsidRDefault="006D0EC8">
            <w:pPr>
              <w:pStyle w:val="Testocommento"/>
              <w:widowControl w:val="0"/>
              <w:tabs>
                <w:tab w:val="left" w:pos="5812"/>
              </w:tabs>
              <w:spacing w:after="0"/>
              <w:rPr>
                <w:rFonts w:asciiTheme="minorHAnsi" w:eastAsiaTheme="minorHAnsi" w:hAnsiTheme="minorHAnsi" w:cstheme="minorHAnsi"/>
                <w:bCs/>
                <w:lang w:val="en-GB"/>
              </w:rPr>
            </w:pPr>
            <w:r w:rsidRPr="00941A85">
              <w:rPr>
                <w:rFonts w:asciiTheme="minorHAnsi" w:eastAsiaTheme="minorHAnsi" w:hAnsiTheme="minorHAnsi" w:cstheme="minorHAnsi"/>
                <w:bCs/>
                <w:lang w:val="en-GB"/>
              </w:rPr>
              <w:t>Research title</w:t>
            </w:r>
            <w:r w:rsidR="003C4E60" w:rsidRPr="00941A85">
              <w:rPr>
                <w:rFonts w:asciiTheme="minorHAnsi" w:eastAsiaTheme="minorHAnsi" w:hAnsiTheme="minorHAnsi" w:cstheme="minorHAnsi"/>
                <w:bCs/>
                <w:lang w:val="en-GB"/>
              </w:rPr>
              <w:t xml:space="preserve"> (if applicable)</w:t>
            </w:r>
            <w:r w:rsidRPr="00941A85">
              <w:rPr>
                <w:rFonts w:asciiTheme="minorHAnsi" w:eastAsiaTheme="minorHAnsi" w:hAnsiTheme="minorHAnsi" w:cstheme="minorHAnsi"/>
                <w:bCs/>
                <w:lang w:val="en-GB"/>
              </w:rPr>
              <w:t>:</w:t>
            </w:r>
          </w:p>
          <w:p w14:paraId="5F5D2875" w14:textId="77777777" w:rsidR="006D0EC8" w:rsidRPr="00941A85" w:rsidRDefault="006D0EC8">
            <w:pPr>
              <w:pStyle w:val="Testocommento"/>
              <w:widowControl w:val="0"/>
              <w:tabs>
                <w:tab w:val="left" w:pos="5812"/>
              </w:tabs>
              <w:spacing w:after="0"/>
              <w:rPr>
                <w:rFonts w:asciiTheme="minorHAnsi" w:hAnsiTheme="minorHAnsi" w:cstheme="minorHAnsi"/>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13E5F091" w14:textId="439CDAD3" w:rsidR="006D0EC8" w:rsidRPr="00941A85" w:rsidRDefault="006D0EC8">
            <w:pPr>
              <w:pStyle w:val="Testocommento"/>
              <w:widowControl w:val="0"/>
              <w:tabs>
                <w:tab w:val="left" w:pos="5812"/>
              </w:tabs>
              <w:spacing w:after="0"/>
              <w:rPr>
                <w:rFonts w:asciiTheme="minorHAnsi" w:hAnsiTheme="minorHAnsi" w:cstheme="minorHAnsi"/>
                <w:lang w:val="en-GB"/>
              </w:rPr>
            </w:pPr>
          </w:p>
        </w:tc>
      </w:tr>
      <w:tr w:rsidR="006D0EC8" w:rsidRPr="00941A85" w14:paraId="3320B7A9" w14:textId="77777777" w:rsidTr="006D0EC8">
        <w:trPr>
          <w:gridAfter w:val="1"/>
          <w:wAfter w:w="5431" w:type="dxa"/>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0094C77" w14:textId="4FA94EE5" w:rsidR="006D0EC8" w:rsidRPr="00941A85" w:rsidRDefault="006D0EC8">
            <w:pPr>
              <w:widowControl w:val="0"/>
              <w:spacing w:after="0"/>
              <w:ind w:right="-993"/>
              <w:rPr>
                <w:rFonts w:cstheme="minorHAnsi"/>
                <w:bCs/>
                <w:sz w:val="20"/>
                <w:szCs w:val="20"/>
                <w:lang w:val="en-GB"/>
              </w:rPr>
            </w:pPr>
            <w:r w:rsidRPr="00941A85">
              <w:rPr>
                <w:rFonts w:cstheme="minorHAnsi"/>
                <w:bCs/>
                <w:sz w:val="20"/>
                <w:szCs w:val="20"/>
                <w:lang w:val="en-GB"/>
              </w:rPr>
              <w:t xml:space="preserve">Detailed programme of the </w:t>
            </w:r>
            <w:r w:rsidR="003C4E60" w:rsidRPr="00941A85">
              <w:rPr>
                <w:rFonts w:cstheme="minorHAnsi"/>
                <w:bCs/>
                <w:sz w:val="20"/>
                <w:szCs w:val="20"/>
                <w:lang w:val="en-GB"/>
              </w:rPr>
              <w:t>activity</w:t>
            </w:r>
            <w:r w:rsidRPr="00941A85">
              <w:rPr>
                <w:rFonts w:cstheme="minorHAnsi"/>
                <w:bCs/>
                <w:sz w:val="20"/>
                <w:szCs w:val="20"/>
                <w:lang w:val="en-GB"/>
              </w:rPr>
              <w:t>:</w:t>
            </w:r>
          </w:p>
          <w:p w14:paraId="7C415B94" w14:textId="77777777" w:rsidR="006D0EC8" w:rsidRPr="00941A85" w:rsidRDefault="006D0EC8">
            <w:pPr>
              <w:widowControl w:val="0"/>
              <w:spacing w:after="0"/>
              <w:ind w:right="-993"/>
              <w:rPr>
                <w:rFonts w:cstheme="minorHAnsi"/>
                <w:bCs/>
                <w:sz w:val="20"/>
                <w:szCs w:val="20"/>
                <w:lang w:val="en-GB"/>
              </w:rPr>
            </w:pPr>
          </w:p>
          <w:p w14:paraId="62243EEA" w14:textId="77777777" w:rsidR="006D0EC8" w:rsidRPr="00941A85" w:rsidRDefault="006D0EC8">
            <w:pPr>
              <w:widowControl w:val="0"/>
              <w:spacing w:after="0"/>
              <w:ind w:right="-993"/>
              <w:rPr>
                <w:rFonts w:cstheme="minorHAnsi"/>
                <w:bCs/>
                <w:sz w:val="20"/>
                <w:szCs w:val="20"/>
                <w:lang w:val="en-GB"/>
              </w:rPr>
            </w:pPr>
          </w:p>
          <w:p w14:paraId="2BCDF805" w14:textId="77777777" w:rsidR="006D0EC8" w:rsidRPr="00941A85" w:rsidRDefault="006D0EC8">
            <w:pPr>
              <w:widowControl w:val="0"/>
              <w:spacing w:after="0"/>
              <w:ind w:right="-993"/>
              <w:rPr>
                <w:rFonts w:cstheme="minorHAnsi"/>
                <w:bCs/>
                <w:sz w:val="20"/>
                <w:szCs w:val="20"/>
                <w:lang w:val="en-GB"/>
              </w:rPr>
            </w:pPr>
          </w:p>
          <w:p w14:paraId="705D0E8C" w14:textId="77777777" w:rsidR="006D0EC8" w:rsidRPr="00941A85" w:rsidRDefault="006D0EC8">
            <w:pPr>
              <w:widowControl w:val="0"/>
              <w:spacing w:after="0"/>
              <w:ind w:right="-993"/>
              <w:rPr>
                <w:rFonts w:cstheme="minorHAnsi"/>
                <w:bCs/>
                <w:sz w:val="20"/>
                <w:szCs w:val="20"/>
                <w:lang w:val="en-GB"/>
              </w:rPr>
            </w:pPr>
          </w:p>
          <w:p w14:paraId="5C550F7E" w14:textId="77777777" w:rsidR="006D0EC8" w:rsidRPr="00941A85" w:rsidRDefault="006D0EC8">
            <w:pPr>
              <w:widowControl w:val="0"/>
              <w:spacing w:after="0"/>
              <w:ind w:right="-993"/>
              <w:rPr>
                <w:rFonts w:cstheme="minorHAnsi"/>
                <w:bCs/>
                <w:sz w:val="20"/>
                <w:szCs w:val="20"/>
                <w:lang w:val="en-GB"/>
              </w:rPr>
            </w:pPr>
          </w:p>
          <w:p w14:paraId="2C14777D" w14:textId="77777777" w:rsidR="006D0EC8" w:rsidRPr="00941A85" w:rsidRDefault="006D0EC8">
            <w:pPr>
              <w:widowControl w:val="0"/>
              <w:spacing w:after="0"/>
              <w:ind w:right="-993"/>
              <w:rPr>
                <w:rFonts w:cstheme="minorHAnsi"/>
                <w:bCs/>
                <w:sz w:val="20"/>
                <w:szCs w:val="20"/>
                <w:lang w:val="en-GB"/>
              </w:rPr>
            </w:pPr>
          </w:p>
          <w:p w14:paraId="5E86F681" w14:textId="77777777" w:rsidR="006D0EC8" w:rsidRPr="00941A85" w:rsidRDefault="006D0EC8">
            <w:pPr>
              <w:widowControl w:val="0"/>
              <w:spacing w:after="0"/>
              <w:ind w:right="-993"/>
              <w:rPr>
                <w:rFonts w:cstheme="minorHAnsi"/>
                <w:bCs/>
                <w:sz w:val="20"/>
                <w:szCs w:val="20"/>
                <w:lang w:val="en-GB"/>
              </w:rPr>
            </w:pPr>
          </w:p>
          <w:p w14:paraId="21EB6AF2" w14:textId="77777777" w:rsidR="006D0EC8" w:rsidRPr="00941A85" w:rsidRDefault="006D0EC8">
            <w:pPr>
              <w:widowControl w:val="0"/>
              <w:spacing w:after="0"/>
              <w:ind w:right="-993"/>
              <w:rPr>
                <w:rFonts w:cstheme="minorHAnsi"/>
                <w:bCs/>
                <w:sz w:val="20"/>
                <w:szCs w:val="20"/>
                <w:lang w:val="en-GB"/>
              </w:rPr>
            </w:pPr>
          </w:p>
          <w:p w14:paraId="03D8D8E6" w14:textId="01E1974A" w:rsidR="006D0EC8" w:rsidRPr="00941A85" w:rsidRDefault="006D0EC8">
            <w:pPr>
              <w:widowControl w:val="0"/>
              <w:spacing w:after="0"/>
              <w:ind w:right="-993"/>
              <w:rPr>
                <w:rFonts w:cstheme="minorHAnsi"/>
                <w:bCs/>
                <w:sz w:val="20"/>
                <w:szCs w:val="20"/>
                <w:lang w:val="en-GB"/>
              </w:rPr>
            </w:pPr>
            <w:r w:rsidRPr="00941A85">
              <w:rPr>
                <w:rFonts w:cstheme="minorHAnsi"/>
                <w:bCs/>
                <w:sz w:val="20"/>
                <w:szCs w:val="20"/>
                <w:lang w:val="en-GB"/>
              </w:rPr>
              <w:t>Detailed programme of the virtual component, if applicable:</w:t>
            </w:r>
          </w:p>
          <w:p w14:paraId="31059026" w14:textId="77777777" w:rsidR="006D0EC8" w:rsidRPr="00941A85" w:rsidRDefault="006D0EC8">
            <w:pPr>
              <w:widowControl w:val="0"/>
              <w:spacing w:after="0"/>
              <w:ind w:right="-993"/>
              <w:rPr>
                <w:rFonts w:cstheme="minorHAnsi"/>
                <w:bCs/>
                <w:sz w:val="20"/>
                <w:szCs w:val="20"/>
                <w:lang w:val="en-GB"/>
              </w:rPr>
            </w:pPr>
          </w:p>
          <w:p w14:paraId="3D77DC2B" w14:textId="77777777" w:rsidR="006D0EC8" w:rsidRPr="00941A85" w:rsidRDefault="006D0EC8">
            <w:pPr>
              <w:widowControl w:val="0"/>
              <w:spacing w:after="0"/>
              <w:ind w:right="-993"/>
              <w:rPr>
                <w:rFonts w:cstheme="minorHAnsi"/>
                <w:bCs/>
                <w:sz w:val="20"/>
                <w:szCs w:val="20"/>
                <w:lang w:val="en-GB"/>
              </w:rPr>
            </w:pPr>
          </w:p>
          <w:p w14:paraId="2BAE7C94" w14:textId="77777777" w:rsidR="006D0EC8" w:rsidRPr="00941A85" w:rsidRDefault="006D0EC8">
            <w:pPr>
              <w:widowControl w:val="0"/>
              <w:spacing w:after="0"/>
              <w:ind w:right="-993"/>
              <w:rPr>
                <w:rFonts w:cstheme="minorHAnsi"/>
                <w:bCs/>
                <w:sz w:val="20"/>
                <w:szCs w:val="20"/>
                <w:lang w:val="en-GB"/>
              </w:rPr>
            </w:pPr>
          </w:p>
          <w:p w14:paraId="49B56707" w14:textId="77777777" w:rsidR="006D0EC8" w:rsidRPr="00941A85" w:rsidRDefault="006D0EC8">
            <w:pPr>
              <w:widowControl w:val="0"/>
              <w:spacing w:after="0"/>
              <w:ind w:right="-993"/>
              <w:rPr>
                <w:rFonts w:cstheme="minorHAnsi"/>
                <w:bCs/>
                <w:sz w:val="20"/>
                <w:szCs w:val="20"/>
                <w:lang w:val="en-GB"/>
              </w:rPr>
            </w:pPr>
          </w:p>
          <w:p w14:paraId="22B12633" w14:textId="77777777" w:rsidR="006D0EC8" w:rsidRPr="00941A85" w:rsidRDefault="006D0EC8">
            <w:pPr>
              <w:widowControl w:val="0"/>
              <w:spacing w:after="0"/>
              <w:ind w:right="-993"/>
              <w:rPr>
                <w:rFonts w:cstheme="minorHAnsi"/>
                <w:bCs/>
                <w:sz w:val="20"/>
                <w:szCs w:val="20"/>
                <w:lang w:val="en-GB"/>
              </w:rPr>
            </w:pPr>
          </w:p>
          <w:p w14:paraId="5B996D00" w14:textId="77777777" w:rsidR="006D0EC8" w:rsidRPr="00941A85" w:rsidRDefault="006D0EC8">
            <w:pPr>
              <w:widowControl w:val="0"/>
              <w:spacing w:after="0"/>
              <w:ind w:right="-993"/>
              <w:rPr>
                <w:rFonts w:cstheme="minorHAnsi"/>
                <w:bCs/>
                <w:sz w:val="20"/>
                <w:szCs w:val="20"/>
                <w:lang w:val="en-GB"/>
              </w:rPr>
            </w:pPr>
          </w:p>
          <w:p w14:paraId="0E13354E" w14:textId="77777777" w:rsidR="000C2CF5" w:rsidRPr="00941A85" w:rsidRDefault="000C2CF5">
            <w:pPr>
              <w:widowControl w:val="0"/>
              <w:spacing w:after="0"/>
              <w:ind w:right="-993"/>
              <w:rPr>
                <w:rFonts w:cstheme="minorHAnsi"/>
                <w:bCs/>
                <w:sz w:val="20"/>
                <w:szCs w:val="20"/>
                <w:lang w:val="en-GB"/>
              </w:rPr>
            </w:pPr>
          </w:p>
          <w:p w14:paraId="3A4639B5" w14:textId="77777777" w:rsidR="006D0EC8" w:rsidRPr="00941A85" w:rsidRDefault="006D0EC8">
            <w:pPr>
              <w:widowControl w:val="0"/>
              <w:spacing w:after="0"/>
              <w:ind w:right="-993"/>
              <w:rPr>
                <w:rFonts w:cstheme="minorHAnsi"/>
                <w:bCs/>
                <w:sz w:val="20"/>
                <w:szCs w:val="20"/>
                <w:lang w:val="en-GB"/>
              </w:rPr>
            </w:pPr>
          </w:p>
        </w:tc>
      </w:tr>
      <w:tr w:rsidR="006D0EC8" w:rsidRPr="00941A85" w14:paraId="7613E6FC" w14:textId="77777777" w:rsidTr="006D0EC8">
        <w:trPr>
          <w:gridAfter w:val="1"/>
          <w:wAfter w:w="5431" w:type="dxa"/>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09329F3F" w14:textId="77777777" w:rsidR="006D0EC8" w:rsidRPr="00941A85" w:rsidRDefault="006D0EC8">
            <w:pPr>
              <w:widowControl w:val="0"/>
              <w:spacing w:after="0"/>
              <w:ind w:right="-993"/>
              <w:rPr>
                <w:rFonts w:cstheme="minorHAnsi"/>
                <w:bCs/>
                <w:sz w:val="20"/>
                <w:szCs w:val="20"/>
                <w:lang w:val="en-GB"/>
              </w:rPr>
            </w:pPr>
            <w:r w:rsidRPr="00941A85">
              <w:rPr>
                <w:rFonts w:cstheme="minorHAnsi"/>
                <w:bCs/>
                <w:sz w:val="20"/>
                <w:szCs w:val="20"/>
                <w:lang w:val="en-GB"/>
              </w:rPr>
              <w:lastRenderedPageBreak/>
              <w:t>Traineeship in digital skills</w:t>
            </w:r>
            <w:r w:rsidRPr="00941A85">
              <w:rPr>
                <w:rStyle w:val="EndnoteAnchor"/>
                <w:rFonts w:cstheme="minorHAnsi"/>
                <w:bCs/>
                <w:sz w:val="20"/>
                <w:szCs w:val="20"/>
                <w:lang w:val="en-GB"/>
              </w:rPr>
              <w:endnoteReference w:id="7"/>
            </w:r>
            <w:r w:rsidRPr="00941A85">
              <w:rPr>
                <w:rFonts w:cstheme="minorHAnsi"/>
                <w:bCs/>
                <w:sz w:val="20"/>
                <w:szCs w:val="20"/>
                <w:lang w:val="en-GB"/>
              </w:rPr>
              <w:t xml:space="preserve">: Yes </w:t>
            </w:r>
            <w:r w:rsidRPr="00941A85">
              <w:rPr>
                <w:rFonts w:ascii="Segoe UI Symbol" w:eastAsia="MS Gothic" w:hAnsi="Segoe UI Symbol" w:cs="Segoe UI Symbol"/>
                <w:bCs/>
                <w:sz w:val="20"/>
                <w:szCs w:val="20"/>
                <w:lang w:val="en-GB"/>
              </w:rPr>
              <w:t>☐</w:t>
            </w:r>
            <w:r w:rsidRPr="00941A85">
              <w:rPr>
                <w:rFonts w:cstheme="minorHAnsi"/>
                <w:bCs/>
                <w:sz w:val="20"/>
                <w:szCs w:val="20"/>
                <w:lang w:val="en-GB"/>
              </w:rPr>
              <w:t xml:space="preserve">    No </w:t>
            </w:r>
            <w:r w:rsidRPr="00941A85">
              <w:rPr>
                <w:rFonts w:ascii="Segoe UI Symbol" w:eastAsia="MS Gothic" w:hAnsi="Segoe UI Symbol" w:cs="Segoe UI Symbol"/>
                <w:bCs/>
                <w:sz w:val="20"/>
                <w:szCs w:val="20"/>
                <w:lang w:val="en-GB"/>
              </w:rPr>
              <w:t>☐</w:t>
            </w:r>
          </w:p>
        </w:tc>
      </w:tr>
      <w:tr w:rsidR="006D0EC8" w:rsidRPr="00941A85" w14:paraId="27EFB18B" w14:textId="77777777" w:rsidTr="006D0EC8">
        <w:trPr>
          <w:gridAfter w:val="1"/>
          <w:wAfter w:w="5431" w:type="dxa"/>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74914D1A" w14:textId="5CA56C04" w:rsidR="006D0EC8" w:rsidRPr="00941A85" w:rsidRDefault="006D0EC8">
            <w:pPr>
              <w:widowControl w:val="0"/>
              <w:spacing w:after="0"/>
              <w:ind w:right="-992"/>
              <w:rPr>
                <w:rFonts w:cs="Arial"/>
                <w:bCs/>
                <w:sz w:val="20"/>
                <w:szCs w:val="20"/>
                <w:lang w:val="en-GB"/>
              </w:rPr>
            </w:pPr>
            <w:r w:rsidRPr="00941A85">
              <w:rPr>
                <w:rFonts w:cs="Calibri"/>
                <w:bCs/>
                <w:sz w:val="20"/>
                <w:szCs w:val="20"/>
                <w:lang w:val="en-GB"/>
              </w:rPr>
              <w:t>Knowledge, skills and competences to be acquired by the end of the mobility (expected learning outcomes):</w:t>
            </w:r>
          </w:p>
          <w:p w14:paraId="0547CC85" w14:textId="77777777" w:rsidR="006D0EC8" w:rsidRPr="00941A85" w:rsidRDefault="006D0EC8">
            <w:pPr>
              <w:widowControl w:val="0"/>
              <w:spacing w:after="0"/>
              <w:ind w:right="-992"/>
              <w:rPr>
                <w:rFonts w:cs="Arial"/>
                <w:bCs/>
                <w:sz w:val="16"/>
                <w:szCs w:val="16"/>
                <w:lang w:val="en-GB"/>
              </w:rPr>
            </w:pPr>
          </w:p>
          <w:p w14:paraId="1B61AA45" w14:textId="77777777" w:rsidR="000C2CF5" w:rsidRPr="00941A85" w:rsidRDefault="000C2CF5">
            <w:pPr>
              <w:widowControl w:val="0"/>
              <w:spacing w:after="0"/>
              <w:ind w:right="-992"/>
              <w:rPr>
                <w:rFonts w:cs="Arial"/>
                <w:bCs/>
                <w:sz w:val="16"/>
                <w:szCs w:val="16"/>
                <w:lang w:val="en-GB"/>
              </w:rPr>
            </w:pPr>
          </w:p>
          <w:p w14:paraId="4FD06F49" w14:textId="77777777" w:rsidR="000C2CF5" w:rsidRPr="00941A85" w:rsidRDefault="000C2CF5">
            <w:pPr>
              <w:widowControl w:val="0"/>
              <w:spacing w:after="0"/>
              <w:ind w:right="-992"/>
              <w:rPr>
                <w:rFonts w:cs="Arial"/>
                <w:bCs/>
                <w:sz w:val="16"/>
                <w:szCs w:val="16"/>
                <w:lang w:val="en-GB"/>
              </w:rPr>
            </w:pPr>
          </w:p>
          <w:p w14:paraId="5A158FEB" w14:textId="77777777" w:rsidR="000C2CF5" w:rsidRPr="00941A85" w:rsidRDefault="000C2CF5">
            <w:pPr>
              <w:widowControl w:val="0"/>
              <w:spacing w:after="0"/>
              <w:ind w:right="-992"/>
              <w:rPr>
                <w:rFonts w:cs="Arial"/>
                <w:bCs/>
                <w:sz w:val="16"/>
                <w:szCs w:val="16"/>
                <w:lang w:val="en-GB"/>
              </w:rPr>
            </w:pPr>
          </w:p>
          <w:p w14:paraId="75E48E07" w14:textId="77777777" w:rsidR="000C2CF5" w:rsidRPr="00941A85" w:rsidRDefault="000C2CF5">
            <w:pPr>
              <w:widowControl w:val="0"/>
              <w:spacing w:after="0"/>
              <w:ind w:right="-992"/>
              <w:rPr>
                <w:rFonts w:cs="Arial"/>
                <w:bCs/>
                <w:sz w:val="16"/>
                <w:szCs w:val="16"/>
                <w:lang w:val="en-GB"/>
              </w:rPr>
            </w:pPr>
          </w:p>
          <w:p w14:paraId="406178A8" w14:textId="77777777" w:rsidR="000C2CF5" w:rsidRPr="00941A85" w:rsidRDefault="000C2CF5">
            <w:pPr>
              <w:widowControl w:val="0"/>
              <w:spacing w:after="0"/>
              <w:ind w:right="-992"/>
              <w:rPr>
                <w:rFonts w:cs="Arial"/>
                <w:bCs/>
                <w:sz w:val="16"/>
                <w:szCs w:val="16"/>
                <w:lang w:val="en-GB"/>
              </w:rPr>
            </w:pPr>
          </w:p>
          <w:p w14:paraId="26E7C3D9" w14:textId="77777777" w:rsidR="000C2CF5" w:rsidRPr="00941A85" w:rsidRDefault="000C2CF5">
            <w:pPr>
              <w:widowControl w:val="0"/>
              <w:spacing w:after="0"/>
              <w:ind w:right="-992"/>
              <w:rPr>
                <w:rFonts w:cs="Arial"/>
                <w:bCs/>
                <w:sz w:val="16"/>
                <w:szCs w:val="16"/>
                <w:lang w:val="en-GB"/>
              </w:rPr>
            </w:pPr>
          </w:p>
          <w:p w14:paraId="2E7DB75A" w14:textId="77777777" w:rsidR="006D0EC8" w:rsidRPr="00941A85" w:rsidRDefault="006D0EC8">
            <w:pPr>
              <w:widowControl w:val="0"/>
              <w:spacing w:after="0"/>
              <w:ind w:right="-992"/>
              <w:rPr>
                <w:rFonts w:cs="Calibri"/>
                <w:bCs/>
                <w:sz w:val="16"/>
                <w:szCs w:val="16"/>
                <w:lang w:val="en-GB"/>
              </w:rPr>
            </w:pPr>
          </w:p>
        </w:tc>
      </w:tr>
      <w:tr w:rsidR="006D0EC8" w:rsidRPr="00941A85" w14:paraId="554F7ABB" w14:textId="77777777" w:rsidTr="006D0EC8">
        <w:trPr>
          <w:gridAfter w:val="1"/>
          <w:wAfter w:w="5431" w:type="dxa"/>
          <w:trHeight w:hRule="exact" w:val="75"/>
        </w:trPr>
        <w:tc>
          <w:tcPr>
            <w:tcW w:w="984" w:type="dxa"/>
            <w:shd w:val="clear" w:color="auto" w:fill="auto"/>
            <w:vAlign w:val="bottom"/>
          </w:tcPr>
          <w:p w14:paraId="6EF23DC5" w14:textId="77777777" w:rsidR="006D0EC8" w:rsidRDefault="006D0EC8">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5E38A8C6" w14:textId="77777777" w:rsidR="006D0EC8" w:rsidRDefault="006D0EC8">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3EAF97A9" w14:textId="77777777" w:rsidR="006D0EC8" w:rsidRDefault="006D0EC8">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7159FF2A" w14:textId="77777777" w:rsidR="006D0EC8" w:rsidRDefault="006D0EC8">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249EE71F" w14:textId="77777777" w:rsidR="006D0EC8" w:rsidRDefault="006D0EC8">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7F154349" w14:textId="77777777" w:rsidR="006D0EC8" w:rsidRDefault="006D0EC8">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6DC33C1B" w14:textId="77777777" w:rsidR="006D0EC8" w:rsidRDefault="006D0EC8">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75E5C9EC" w14:textId="77777777" w:rsidR="006D0EC8" w:rsidRDefault="006D0EC8">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0B805527" w14:textId="77777777" w:rsidR="006D0EC8" w:rsidRDefault="006D0EC8">
            <w:pPr>
              <w:widowControl w:val="0"/>
              <w:spacing w:after="0" w:line="240" w:lineRule="auto"/>
              <w:rPr>
                <w:rFonts w:ascii="Calibri" w:eastAsia="Times New Roman" w:hAnsi="Calibri" w:cs="Times New Roman"/>
                <w:color w:val="000000"/>
                <w:lang w:val="en-GB" w:eastAsia="en-GB"/>
              </w:rPr>
            </w:pPr>
          </w:p>
        </w:tc>
      </w:tr>
    </w:tbl>
    <w:p w14:paraId="41A528F1" w14:textId="77777777" w:rsidR="00800D92" w:rsidRDefault="00800D92">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800D92" w14:paraId="13CFCAE1" w14:textId="77777777" w:rsidTr="0033657F">
        <w:trPr>
          <w:trHeight w:val="269"/>
        </w:trPr>
        <w:tc>
          <w:tcPr>
            <w:tcW w:w="3400" w:type="dxa"/>
            <w:tcBorders>
              <w:top w:val="double" w:sz="6" w:space="0" w:color="000000"/>
              <w:left w:val="double" w:sz="6" w:space="0" w:color="000000"/>
              <w:bottom w:val="single" w:sz="8" w:space="0" w:color="000000"/>
              <w:right w:val="single" w:sz="8" w:space="0" w:color="000000"/>
            </w:tcBorders>
            <w:shd w:val="clear" w:color="auto" w:fill="auto"/>
            <w:vAlign w:val="bottom"/>
          </w:tcPr>
          <w:p w14:paraId="09A58F0E" w14:textId="77777777" w:rsidR="00800D92" w:rsidRDefault="00000000">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2F6DB24D" w14:textId="77777777" w:rsidR="00800D92" w:rsidRDefault="00000000">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1E5DFFE1" w14:textId="77777777" w:rsidR="00800D92" w:rsidRDefault="00000000">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72E0E4B" w14:textId="77777777" w:rsidR="00800D92" w:rsidRDefault="00000000">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5CE70586" w14:textId="77777777" w:rsidR="00800D92" w:rsidRDefault="00000000">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25CBBAF3" w14:textId="77777777" w:rsidR="00800D92" w:rsidRDefault="00000000">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800D92" w14:paraId="7EE0AD66" w14:textId="77777777" w:rsidTr="005F7DEF">
        <w:trPr>
          <w:trHeight w:val="351"/>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5A6E1F9" w14:textId="54D7BF60" w:rsidR="00800D92" w:rsidRDefault="006D0EC8">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Student</w:t>
            </w:r>
          </w:p>
        </w:tc>
        <w:tc>
          <w:tcPr>
            <w:tcW w:w="1561" w:type="dxa"/>
            <w:tcBorders>
              <w:top w:val="single" w:sz="8" w:space="0" w:color="000000"/>
              <w:bottom w:val="single" w:sz="8" w:space="0" w:color="000000"/>
              <w:right w:val="single" w:sz="8" w:space="0" w:color="000000"/>
            </w:tcBorders>
            <w:shd w:val="clear" w:color="auto" w:fill="auto"/>
            <w:vAlign w:val="bottom"/>
          </w:tcPr>
          <w:p w14:paraId="0E37C4D5" w14:textId="77777777" w:rsidR="00800D92" w:rsidRDefault="00800D92">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0C86DBC6" w14:textId="77777777" w:rsidR="00800D92" w:rsidRDefault="00800D92">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2CA9FDD8" w14:textId="4911DC77" w:rsidR="00800D92" w:rsidRPr="006D0EC8" w:rsidRDefault="006D0EC8">
            <w:pPr>
              <w:widowControl w:val="0"/>
              <w:spacing w:after="0" w:line="240" w:lineRule="auto"/>
              <w:rPr>
                <w:rFonts w:eastAsia="Times New Roman" w:cstheme="minorHAnsi"/>
                <w:iCs/>
                <w:color w:val="000000"/>
                <w:sz w:val="16"/>
                <w:szCs w:val="16"/>
                <w:lang w:val="en-GB" w:eastAsia="en-GB"/>
              </w:rPr>
            </w:pPr>
            <w:r w:rsidRPr="006D0EC8">
              <w:rPr>
                <w:rFonts w:eastAsia="Times New Roman" w:cstheme="minorHAnsi"/>
                <w:iCs/>
                <w:color w:val="000000"/>
                <w:sz w:val="16"/>
                <w:szCs w:val="16"/>
                <w:lang w:val="en-GB" w:eastAsia="en-GB"/>
              </w:rPr>
              <w:t>Student</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07C02D1" w14:textId="77777777" w:rsidR="00800D92" w:rsidRDefault="00800D92">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0084BA03" w14:textId="77777777" w:rsidR="00800D92" w:rsidRDefault="00800D92">
            <w:pPr>
              <w:widowControl w:val="0"/>
              <w:spacing w:after="0" w:line="240" w:lineRule="auto"/>
              <w:jc w:val="center"/>
              <w:rPr>
                <w:rFonts w:eastAsia="Times New Roman" w:cstheme="minorHAnsi"/>
                <w:b/>
                <w:bCs/>
                <w:color w:val="000000"/>
                <w:sz w:val="16"/>
                <w:szCs w:val="16"/>
                <w:lang w:val="en-GB" w:eastAsia="en-GB"/>
              </w:rPr>
            </w:pPr>
          </w:p>
        </w:tc>
      </w:tr>
      <w:tr w:rsidR="00800D92" w:rsidRPr="00A603DA" w14:paraId="429EED55" w14:textId="77777777" w:rsidTr="0033657F">
        <w:trPr>
          <w:trHeight w:val="262"/>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bottom"/>
          </w:tcPr>
          <w:p w14:paraId="43F7619F" w14:textId="65DB392D" w:rsidR="00800D92" w:rsidRDefault="0033657F">
            <w:pPr>
              <w:widowControl w:val="0"/>
              <w:spacing w:after="0" w:line="240" w:lineRule="auto"/>
              <w:rPr>
                <w:rFonts w:eastAsia="Times New Roman" w:cstheme="minorHAnsi"/>
                <w:color w:val="000000"/>
                <w:sz w:val="16"/>
                <w:szCs w:val="16"/>
                <w:lang w:val="en-GB" w:eastAsia="en-GB"/>
              </w:rPr>
            </w:pPr>
            <w:r w:rsidRPr="0033657F">
              <w:rPr>
                <w:rFonts w:eastAsia="Times New Roman" w:cstheme="minorHAnsi"/>
                <w:color w:val="000000"/>
                <w:sz w:val="16"/>
                <w:szCs w:val="16"/>
                <w:lang w:val="en-GB" w:eastAsia="en-GB"/>
              </w:rPr>
              <w:t xml:space="preserve">Supervisor at </w:t>
            </w:r>
            <w:r w:rsidR="0012153A">
              <w:rPr>
                <w:rFonts w:eastAsia="Times New Roman" w:cstheme="minorHAnsi"/>
                <w:color w:val="000000"/>
                <w:sz w:val="16"/>
                <w:szCs w:val="16"/>
                <w:lang w:val="en-GB" w:eastAsia="en-GB"/>
              </w:rPr>
              <w:t>the Beneficiary/Sending</w:t>
            </w:r>
            <w:r w:rsidRPr="0033657F">
              <w:rPr>
                <w:rFonts w:eastAsia="Times New Roman" w:cstheme="minorHAnsi"/>
                <w:color w:val="000000"/>
                <w:sz w:val="16"/>
                <w:szCs w:val="16"/>
                <w:lang w:val="en-GB" w:eastAsia="en-GB"/>
              </w:rPr>
              <w:t xml:space="preserve"> Institution </w:t>
            </w:r>
            <w:r>
              <w:rPr>
                <w:rFonts w:eastAsia="Times New Roman" w:cstheme="minorHAnsi"/>
                <w:color w:val="000000"/>
                <w:sz w:val="16"/>
                <w:szCs w:val="16"/>
                <w:lang w:val="en-GB" w:eastAsia="en-GB"/>
              </w:rPr>
              <w:t>for the Interinstitutional Agreement</w:t>
            </w:r>
          </w:p>
          <w:p w14:paraId="0C69179F" w14:textId="30D79C65" w:rsidR="0033657F" w:rsidRDefault="004509D1">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b</w:t>
            </w:r>
            <w:r w:rsidR="0033657F">
              <w:rPr>
                <w:rFonts w:eastAsia="Times New Roman" w:cstheme="minorHAnsi"/>
                <w:color w:val="000000"/>
                <w:sz w:val="16"/>
                <w:szCs w:val="16"/>
                <w:lang w:val="en-GB" w:eastAsia="en-GB"/>
              </w:rPr>
              <w:t xml:space="preserve">etween </w:t>
            </w:r>
            <w:proofErr w:type="spellStart"/>
            <w:r w:rsidR="0033657F">
              <w:rPr>
                <w:rFonts w:eastAsia="Times New Roman" w:cstheme="minorHAnsi"/>
                <w:color w:val="000000"/>
                <w:sz w:val="16"/>
                <w:szCs w:val="16"/>
                <w:lang w:val="en-GB" w:eastAsia="en-GB"/>
              </w:rPr>
              <w:t>Unicam</w:t>
            </w:r>
            <w:proofErr w:type="spellEnd"/>
            <w:r w:rsidR="0033657F">
              <w:rPr>
                <w:rFonts w:eastAsia="Times New Roman" w:cstheme="minorHAnsi"/>
                <w:color w:val="000000"/>
                <w:sz w:val="16"/>
                <w:szCs w:val="16"/>
                <w:lang w:val="en-GB" w:eastAsia="en-GB"/>
              </w:rPr>
              <w:t xml:space="preserve"> and the Receiving Institution</w:t>
            </w:r>
          </w:p>
        </w:tc>
        <w:tc>
          <w:tcPr>
            <w:tcW w:w="1561" w:type="dxa"/>
            <w:tcBorders>
              <w:bottom w:val="single" w:sz="8" w:space="0" w:color="000000"/>
              <w:right w:val="single" w:sz="8" w:space="0" w:color="000000"/>
            </w:tcBorders>
            <w:shd w:val="clear" w:color="auto" w:fill="auto"/>
            <w:vAlign w:val="bottom"/>
          </w:tcPr>
          <w:p w14:paraId="36BBEDA1" w14:textId="77777777" w:rsidR="00800D92" w:rsidRDefault="00800D92">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297FC2C" w14:textId="77777777" w:rsidR="00800D92" w:rsidRDefault="00800D92">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7BB21725" w14:textId="4484BD47" w:rsidR="00800D92" w:rsidRDefault="004509D1">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Agreement Supervisor</w:t>
            </w:r>
          </w:p>
        </w:tc>
        <w:tc>
          <w:tcPr>
            <w:tcW w:w="993" w:type="dxa"/>
            <w:tcBorders>
              <w:left w:val="single" w:sz="8" w:space="0" w:color="000000"/>
              <w:bottom w:val="single" w:sz="8" w:space="0" w:color="000000"/>
              <w:right w:val="single" w:sz="8" w:space="0" w:color="000000"/>
            </w:tcBorders>
            <w:shd w:val="clear" w:color="auto" w:fill="auto"/>
            <w:vAlign w:val="bottom"/>
          </w:tcPr>
          <w:p w14:paraId="7A2EED9C" w14:textId="77777777" w:rsidR="00800D92" w:rsidRDefault="00800D92">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755E6D95" w14:textId="77777777" w:rsidR="00800D92" w:rsidRDefault="00800D92">
            <w:pPr>
              <w:widowControl w:val="0"/>
              <w:spacing w:after="0" w:line="240" w:lineRule="auto"/>
              <w:jc w:val="center"/>
              <w:rPr>
                <w:rFonts w:eastAsia="Times New Roman" w:cstheme="minorHAnsi"/>
                <w:b/>
                <w:bCs/>
                <w:color w:val="000000"/>
                <w:sz w:val="16"/>
                <w:szCs w:val="16"/>
                <w:lang w:val="en-GB" w:eastAsia="en-GB"/>
              </w:rPr>
            </w:pPr>
          </w:p>
        </w:tc>
      </w:tr>
      <w:tr w:rsidR="0033657F" w:rsidRPr="006D0EC8" w14:paraId="346AF794" w14:textId="77777777" w:rsidTr="005F7DEF">
        <w:trPr>
          <w:trHeight w:val="448"/>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bottom"/>
          </w:tcPr>
          <w:p w14:paraId="6E31E6EE" w14:textId="2462C9AF" w:rsidR="0033657F" w:rsidRDefault="001302ED">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Student’s Supervisor</w:t>
            </w:r>
          </w:p>
        </w:tc>
        <w:tc>
          <w:tcPr>
            <w:tcW w:w="1561" w:type="dxa"/>
            <w:tcBorders>
              <w:bottom w:val="single" w:sz="8" w:space="0" w:color="000000"/>
              <w:right w:val="single" w:sz="8" w:space="0" w:color="000000"/>
            </w:tcBorders>
            <w:shd w:val="clear" w:color="auto" w:fill="auto"/>
            <w:vAlign w:val="bottom"/>
          </w:tcPr>
          <w:p w14:paraId="0B7523FD" w14:textId="77777777" w:rsidR="0033657F" w:rsidRDefault="0033657F">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27F24733" w14:textId="77777777" w:rsidR="0033657F" w:rsidRDefault="0033657F">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14A24267" w14:textId="09A6836A" w:rsidR="0033657F" w:rsidRDefault="001302ED">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Tutor</w:t>
            </w:r>
            <w:r w:rsidR="006D0EC8">
              <w:rPr>
                <w:rFonts w:eastAsia="Times New Roman" w:cstheme="minorHAnsi"/>
                <w:color w:val="000000"/>
                <w:sz w:val="16"/>
                <w:szCs w:val="16"/>
                <w:lang w:val="en-GB" w:eastAsia="en-GB"/>
              </w:rPr>
              <w:t xml:space="preserve"> </w:t>
            </w:r>
          </w:p>
        </w:tc>
        <w:tc>
          <w:tcPr>
            <w:tcW w:w="993" w:type="dxa"/>
            <w:tcBorders>
              <w:left w:val="single" w:sz="8" w:space="0" w:color="000000"/>
              <w:bottom w:val="single" w:sz="8" w:space="0" w:color="000000"/>
              <w:right w:val="single" w:sz="8" w:space="0" w:color="000000"/>
            </w:tcBorders>
            <w:shd w:val="clear" w:color="auto" w:fill="auto"/>
            <w:vAlign w:val="bottom"/>
          </w:tcPr>
          <w:p w14:paraId="2FDA18D9" w14:textId="77777777" w:rsidR="0033657F" w:rsidRDefault="0033657F">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5CF815D8" w14:textId="77777777" w:rsidR="0033657F" w:rsidRDefault="0033657F">
            <w:pPr>
              <w:widowControl w:val="0"/>
              <w:spacing w:after="0" w:line="240" w:lineRule="auto"/>
              <w:jc w:val="center"/>
              <w:rPr>
                <w:rFonts w:eastAsia="Times New Roman" w:cstheme="minorHAnsi"/>
                <w:b/>
                <w:bCs/>
                <w:color w:val="000000"/>
                <w:sz w:val="16"/>
                <w:szCs w:val="16"/>
                <w:lang w:val="en-GB" w:eastAsia="en-GB"/>
              </w:rPr>
            </w:pPr>
          </w:p>
        </w:tc>
      </w:tr>
      <w:tr w:rsidR="0033657F" w:rsidRPr="006D0EC8" w14:paraId="2798C98A" w14:textId="77777777" w:rsidTr="0033657F">
        <w:trPr>
          <w:trHeight w:val="262"/>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bottom"/>
          </w:tcPr>
          <w:p w14:paraId="29FCC2C7" w14:textId="5137C7C7" w:rsidR="0033657F" w:rsidRDefault="006D0EC8">
            <w:pPr>
              <w:widowControl w:val="0"/>
              <w:spacing w:after="0" w:line="240" w:lineRule="auto"/>
              <w:rPr>
                <w:rFonts w:eastAsia="Times New Roman" w:cstheme="minorHAnsi"/>
                <w:color w:val="000000"/>
                <w:sz w:val="16"/>
                <w:szCs w:val="16"/>
                <w:lang w:val="en-GB" w:eastAsia="en-GB"/>
              </w:rPr>
            </w:pPr>
            <w:r w:rsidRPr="006D0EC8">
              <w:rPr>
                <w:rFonts w:eastAsia="Times New Roman" w:cstheme="minorHAnsi"/>
                <w:color w:val="000000"/>
                <w:sz w:val="16"/>
                <w:szCs w:val="16"/>
                <w:lang w:val="en-GB" w:eastAsia="en-GB"/>
              </w:rPr>
              <w:t>Delegate for Internationalization of the study course</w:t>
            </w:r>
            <w:r>
              <w:rPr>
                <w:rFonts w:eastAsia="Times New Roman" w:cstheme="minorHAnsi"/>
                <w:color w:val="000000"/>
                <w:sz w:val="16"/>
                <w:szCs w:val="16"/>
                <w:lang w:val="en-GB" w:eastAsia="en-GB"/>
              </w:rPr>
              <w:t xml:space="preserve"> (only for II cycle’s students)</w:t>
            </w:r>
          </w:p>
        </w:tc>
        <w:tc>
          <w:tcPr>
            <w:tcW w:w="1561" w:type="dxa"/>
            <w:tcBorders>
              <w:bottom w:val="single" w:sz="8" w:space="0" w:color="000000"/>
              <w:right w:val="single" w:sz="8" w:space="0" w:color="000000"/>
            </w:tcBorders>
            <w:shd w:val="clear" w:color="auto" w:fill="auto"/>
            <w:vAlign w:val="bottom"/>
          </w:tcPr>
          <w:p w14:paraId="60C917AB" w14:textId="63F80956" w:rsidR="0033657F" w:rsidRDefault="0033657F">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D9DF0FC" w14:textId="3D8B2599" w:rsidR="0033657F" w:rsidRDefault="0033657F">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4F32C2AC" w14:textId="5642E887" w:rsidR="0033657F" w:rsidRDefault="000C2CF5">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D</w:t>
            </w:r>
            <w:r w:rsidR="006D0EC8">
              <w:rPr>
                <w:rFonts w:eastAsia="Times New Roman" w:cstheme="minorHAnsi"/>
                <w:color w:val="000000"/>
                <w:sz w:val="16"/>
                <w:szCs w:val="16"/>
                <w:lang w:val="en-GB" w:eastAsia="en-GB"/>
              </w:rPr>
              <w:t>elegate for Internationalization</w:t>
            </w:r>
          </w:p>
        </w:tc>
        <w:tc>
          <w:tcPr>
            <w:tcW w:w="993" w:type="dxa"/>
            <w:tcBorders>
              <w:left w:val="single" w:sz="8" w:space="0" w:color="000000"/>
              <w:bottom w:val="single" w:sz="8" w:space="0" w:color="000000"/>
              <w:right w:val="single" w:sz="8" w:space="0" w:color="000000"/>
            </w:tcBorders>
            <w:shd w:val="clear" w:color="auto" w:fill="auto"/>
            <w:vAlign w:val="bottom"/>
          </w:tcPr>
          <w:p w14:paraId="69631321" w14:textId="77777777" w:rsidR="0033657F" w:rsidRDefault="0033657F">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8E1C03E" w14:textId="77777777" w:rsidR="0033657F" w:rsidRDefault="0033657F">
            <w:pPr>
              <w:widowControl w:val="0"/>
              <w:spacing w:after="0" w:line="240" w:lineRule="auto"/>
              <w:jc w:val="center"/>
              <w:rPr>
                <w:rFonts w:eastAsia="Times New Roman" w:cstheme="minorHAnsi"/>
                <w:b/>
                <w:bCs/>
                <w:color w:val="000000"/>
                <w:sz w:val="16"/>
                <w:szCs w:val="16"/>
                <w:lang w:val="en-GB" w:eastAsia="en-GB"/>
              </w:rPr>
            </w:pPr>
          </w:p>
        </w:tc>
      </w:tr>
    </w:tbl>
    <w:p w14:paraId="250A6295" w14:textId="77777777" w:rsidR="00800D92" w:rsidRDefault="00800D92">
      <w:pPr>
        <w:spacing w:after="0"/>
        <w:rPr>
          <w:b/>
          <w:lang w:val="en-GB"/>
        </w:rPr>
      </w:pPr>
    </w:p>
    <w:p w14:paraId="1A74B071" w14:textId="77777777" w:rsidR="00800D92" w:rsidRDefault="00800D92">
      <w:pPr>
        <w:spacing w:after="0"/>
        <w:jc w:val="center"/>
        <w:rPr>
          <w:b/>
          <w:lang w:val="en-GB"/>
        </w:rPr>
      </w:pPr>
    </w:p>
    <w:p w14:paraId="09A1AF61" w14:textId="77777777" w:rsidR="00800D92" w:rsidRDefault="00800D92">
      <w:pPr>
        <w:spacing w:after="0"/>
        <w:jc w:val="center"/>
        <w:rPr>
          <w:b/>
          <w:lang w:val="en-GB"/>
        </w:rPr>
      </w:pPr>
    </w:p>
    <w:sectPr w:rsidR="00800D92">
      <w:headerReference w:type="default" r:id="rId12"/>
      <w:footerReference w:type="default" r:id="rId13"/>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BA262" w14:textId="77777777" w:rsidR="000E02E7" w:rsidRDefault="000E02E7">
      <w:r>
        <w:separator/>
      </w:r>
    </w:p>
  </w:endnote>
  <w:endnote w:type="continuationSeparator" w:id="0">
    <w:p w14:paraId="42102ACA" w14:textId="77777777" w:rsidR="000E02E7" w:rsidRDefault="000E02E7">
      <w:r>
        <w:continuationSeparator/>
      </w:r>
    </w:p>
  </w:endnote>
  <w:endnote w:id="1">
    <w:p w14:paraId="578A4447" w14:textId="1A0788B4" w:rsidR="00800D92" w:rsidRDefault="000C2CF5">
      <w:pPr>
        <w:pStyle w:val="Testonotaapidipagina"/>
        <w:widowControl w:val="0"/>
        <w:spacing w:before="120" w:after="120"/>
        <w:ind w:left="284" w:firstLine="0"/>
        <w:rPr>
          <w:rFonts w:asciiTheme="minorHAnsi" w:hAnsiTheme="minorHAnsi"/>
          <w:sz w:val="22"/>
          <w:szCs w:val="22"/>
          <w:lang w:val="en-GB"/>
        </w:rPr>
      </w:pPr>
      <w:r>
        <w:rPr>
          <w:rStyle w:val="EndnoteCharacters"/>
          <w:lang w:val="en-GB"/>
        </w:rPr>
        <w:t>1</w:t>
      </w:r>
      <w:r>
        <w:rPr>
          <w:rFonts w:asciiTheme="minorHAnsi" w:hAnsiTheme="minorHAnsi" w:cs="Arial"/>
          <w:b/>
          <w:sz w:val="22"/>
          <w:szCs w:val="22"/>
          <w:lang w:val="en-GB"/>
        </w:rPr>
        <w:t xml:space="preserve">Nationality: </w:t>
      </w:r>
      <w:r>
        <w:rPr>
          <w:rFonts w:asciiTheme="minorHAnsi" w:hAnsiTheme="minorHAnsi"/>
          <w:sz w:val="22"/>
          <w:szCs w:val="22"/>
          <w:lang w:val="en-GB"/>
        </w:rPr>
        <w:t>Country to which the person belongs administratively and that issues the ID card and/or passport.</w:t>
      </w:r>
    </w:p>
  </w:endnote>
  <w:endnote w:id="2">
    <w:p w14:paraId="6E6A2BDC" w14:textId="77777777" w:rsidR="00800D92" w:rsidRDefault="00000000">
      <w:pPr>
        <w:pStyle w:val="Testonotaapidipagina"/>
        <w:widowControl w:val="0"/>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Study cycle:</w:t>
      </w:r>
      <w:r>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A218F7A" w14:textId="77777777" w:rsidR="00800D92" w:rsidRDefault="00000000">
      <w:pPr>
        <w:widowControl w:val="0"/>
        <w:spacing w:before="120" w:after="120"/>
        <w:ind w:left="284"/>
        <w:jc w:val="both"/>
        <w:rPr>
          <w:lang w:val="en-GB"/>
        </w:rPr>
      </w:pPr>
      <w:r>
        <w:rPr>
          <w:rStyle w:val="EndnoteCharacters"/>
        </w:rPr>
        <w:endnoteRef/>
      </w:r>
      <w:r>
        <w:rPr>
          <w:lang w:val="en-GB"/>
        </w:rPr>
        <w:t xml:space="preserve"> </w:t>
      </w:r>
      <w:r>
        <w:rPr>
          <w:b/>
          <w:lang w:val="en-GB"/>
        </w:rPr>
        <w:t>Field of education:</w:t>
      </w:r>
      <w:r>
        <w:rPr>
          <w:lang w:val="en-GB"/>
        </w:rPr>
        <w:t xml:space="preserve"> T</w:t>
      </w:r>
      <w:r>
        <w:rPr>
          <w:color w:val="000080"/>
          <w:lang w:val="en-GB" w:eastAsia="en-GB"/>
        </w:rPr>
        <w:t>he</w:t>
      </w:r>
      <w:r>
        <w:rPr>
          <w:lang w:val="en-GB"/>
        </w:rPr>
        <w:t xml:space="preserve"> </w:t>
      </w:r>
      <w:r w:rsidR="00800D92">
        <w:fldChar w:fldCharType="begin"/>
      </w:r>
      <w:r w:rsidR="00800D92" w:rsidRPr="00941A85">
        <w:rPr>
          <w:lang w:val="en-GB"/>
        </w:rPr>
        <w:instrText>HYPERLINK "http://ec.europa.eu/education/tools/isced-f_en.htm" \h</w:instrText>
      </w:r>
      <w:r w:rsidR="00800D92">
        <w:fldChar w:fldCharType="separate"/>
      </w:r>
      <w:r w:rsidR="00800D92">
        <w:rPr>
          <w:rStyle w:val="Collegamentoipertestuale"/>
          <w:lang w:val="en-GB"/>
        </w:rPr>
        <w:t>ISCED-F 2013 search tool</w:t>
      </w:r>
      <w:r w:rsidR="00800D92">
        <w:fldChar w:fldCharType="end"/>
      </w:r>
      <w:r>
        <w:rPr>
          <w:lang w:val="en-GB"/>
        </w:rPr>
        <w:t xml:space="preserve"> available at </w:t>
      </w:r>
      <w:hyperlink r:id="rId1">
        <w:r w:rsidR="00800D92">
          <w:rPr>
            <w:rStyle w:val="Collegamentoipertestuale"/>
            <w:lang w:val="en-GB"/>
          </w:rPr>
          <w:t>http://ec.europa.eu/education/tools/isced-f_en.htm</w:t>
        </w:r>
      </w:hyperlink>
      <w:r>
        <w:rPr>
          <w:lang w:val="en-GB"/>
        </w:rPr>
        <w:t xml:space="preserve"> should be used to find the ISCED 2013 detailed field of education and training that is closest to the subject of the degree to be awarded to the trainee by the sending institution.</w:t>
      </w:r>
    </w:p>
  </w:endnote>
  <w:endnote w:id="4">
    <w:p w14:paraId="748A458F" w14:textId="77777777" w:rsidR="00800D92" w:rsidRDefault="00000000">
      <w:pPr>
        <w:pStyle w:val="Testonotadichiusura"/>
        <w:widowControl w:val="0"/>
        <w:spacing w:before="120" w:after="120"/>
        <w:ind w:left="284"/>
        <w:jc w:val="both"/>
        <w:rPr>
          <w:sz w:val="22"/>
          <w:szCs w:val="22"/>
          <w:lang w:val="en-GB"/>
        </w:rPr>
      </w:pPr>
      <w:r>
        <w:rPr>
          <w:rStyle w:val="EndnoteCharacters"/>
        </w:rPr>
        <w:endnoteRef/>
      </w:r>
      <w:r>
        <w:rPr>
          <w:sz w:val="22"/>
          <w:szCs w:val="22"/>
          <w:lang w:val="en-GB"/>
        </w:rPr>
        <w:t xml:space="preserve"> </w:t>
      </w:r>
      <w:r>
        <w:rPr>
          <w:rFonts w:cs="Arial"/>
          <w:b/>
          <w:sz w:val="22"/>
          <w:szCs w:val="22"/>
          <w:lang w:val="en-GB"/>
        </w:rPr>
        <w:t>Erasmus code</w:t>
      </w:r>
      <w:r>
        <w:rPr>
          <w:rFonts w:cs="Arial"/>
          <w:sz w:val="22"/>
          <w:szCs w:val="22"/>
          <w:lang w:val="en-GB"/>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5">
    <w:p w14:paraId="779B8418" w14:textId="77777777" w:rsidR="00800D92" w:rsidRDefault="00000000">
      <w:pPr>
        <w:pStyle w:val="Testonotadichiusura"/>
        <w:widowControl w:val="0"/>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Contact person at the Sending Institution</w:t>
      </w:r>
      <w:r>
        <w:rPr>
          <w:sz w:val="22"/>
          <w:szCs w:val="22"/>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10A82682" w14:textId="2E141192" w:rsidR="00800D92" w:rsidRDefault="00000000">
      <w:pPr>
        <w:pStyle w:val="Testonotadichiusura"/>
        <w:widowControl w:val="0"/>
        <w:spacing w:before="120" w:after="120"/>
        <w:ind w:left="284"/>
        <w:jc w:val="both"/>
        <w:rPr>
          <w:sz w:val="22"/>
          <w:szCs w:val="22"/>
          <w:lang w:val="en-GB"/>
        </w:rPr>
      </w:pPr>
      <w:r>
        <w:rPr>
          <w:rStyle w:val="EndnoteCharacters"/>
        </w:rPr>
        <w:endnoteRef/>
      </w:r>
      <w:r>
        <w:rPr>
          <w:rStyle w:val="EndnoteCharacters"/>
          <w:sz w:val="22"/>
          <w:szCs w:val="22"/>
          <w:lang w:val="en-GB"/>
        </w:rPr>
        <w:t xml:space="preserve"> </w:t>
      </w:r>
      <w:r>
        <w:rPr>
          <w:b/>
          <w:sz w:val="22"/>
          <w:szCs w:val="22"/>
          <w:lang w:val="en-GB"/>
        </w:rPr>
        <w:t>Contact person at the Receiving Organisation</w:t>
      </w:r>
      <w:r>
        <w:rPr>
          <w:sz w:val="22"/>
          <w:szCs w:val="22"/>
          <w:lang w:val="en-GB"/>
        </w:rPr>
        <w:t>: a person who can provide administrative information within the framework of Erasmus+.</w:t>
      </w:r>
    </w:p>
  </w:endnote>
  <w:endnote w:id="7">
    <w:p w14:paraId="517DB782" w14:textId="77777777" w:rsidR="006D0EC8" w:rsidRDefault="006D0EC8">
      <w:pPr>
        <w:pStyle w:val="Testonotadichiusura"/>
        <w:widowControl w:val="0"/>
        <w:ind w:left="284"/>
        <w:rPr>
          <w:sz w:val="22"/>
          <w:szCs w:val="22"/>
          <w:lang w:val="en-GB"/>
        </w:rPr>
      </w:pPr>
      <w:r>
        <w:rPr>
          <w:rStyle w:val="EndnoteCharacters"/>
        </w:rPr>
        <w:endnoteRef/>
      </w:r>
      <w:r>
        <w:rPr>
          <w:lang w:val="en-GB"/>
        </w:rPr>
        <w:t xml:space="preserve"> </w:t>
      </w:r>
      <w:r>
        <w:rPr>
          <w:b/>
          <w:sz w:val="22"/>
          <w:szCs w:val="22"/>
          <w:lang w:val="en-GB"/>
        </w:rPr>
        <w:t>Traineeship in digital skills:</w:t>
      </w:r>
      <w:r>
        <w:rPr>
          <w:sz w:val="22"/>
          <w:szCs w:val="22"/>
          <w:lang w:val="en-GB"/>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5EF5C786" w14:textId="77777777" w:rsidR="006D0EC8" w:rsidRDefault="006D0EC8">
      <w:pPr>
        <w:pStyle w:val="Testonotadichiusura"/>
        <w:widowControl w:val="0"/>
        <w:rPr>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70794"/>
      <w:docPartObj>
        <w:docPartGallery w:val="Page Numbers (Bottom of Page)"/>
        <w:docPartUnique/>
      </w:docPartObj>
    </w:sdtPr>
    <w:sdtContent>
      <w:p w14:paraId="5E4A959F" w14:textId="77777777" w:rsidR="00800D92" w:rsidRDefault="00000000">
        <w:pPr>
          <w:pStyle w:val="Pidipagina"/>
          <w:jc w:val="center"/>
        </w:pPr>
        <w:r>
          <w:fldChar w:fldCharType="begin"/>
        </w:r>
        <w:r>
          <w:instrText xml:space="preserve"> PAGE </w:instrText>
        </w:r>
        <w:r>
          <w:fldChar w:fldCharType="separate"/>
        </w:r>
        <w:r>
          <w:t>4</w:t>
        </w:r>
        <w:r>
          <w:fldChar w:fldCharType="end"/>
        </w:r>
      </w:p>
    </w:sdtContent>
  </w:sdt>
  <w:p w14:paraId="6E5AEDC5" w14:textId="77777777" w:rsidR="00800D92" w:rsidRDefault="00800D9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9C5F4" w14:textId="77777777" w:rsidR="000E02E7" w:rsidRDefault="000E02E7">
      <w:pPr>
        <w:spacing w:after="0" w:line="240" w:lineRule="auto"/>
      </w:pPr>
      <w:r>
        <w:separator/>
      </w:r>
    </w:p>
  </w:footnote>
  <w:footnote w:type="continuationSeparator" w:id="0">
    <w:p w14:paraId="64321FA3" w14:textId="77777777" w:rsidR="000E02E7" w:rsidRDefault="000E02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768CF" w14:textId="77777777" w:rsidR="00800D92" w:rsidRDefault="00000000">
    <w:pPr>
      <w:pStyle w:val="Intestazione"/>
    </w:pPr>
    <w:r>
      <w:rPr>
        <w:noProof/>
      </w:rPr>
      <mc:AlternateContent>
        <mc:Choice Requires="wps">
          <w:drawing>
            <wp:anchor distT="0" distB="0" distL="114300" distR="114300" simplePos="0" relativeHeight="6" behindDoc="1" locked="0" layoutInCell="0" allowOverlap="1" wp14:anchorId="4C51A8B3" wp14:editId="2C31971D">
              <wp:simplePos x="0" y="0"/>
              <wp:positionH relativeFrom="column">
                <wp:posOffset>4300855</wp:posOffset>
              </wp:positionH>
              <wp:positionV relativeFrom="paragraph">
                <wp:posOffset>-140970</wp:posOffset>
              </wp:positionV>
              <wp:extent cx="2886075" cy="762000"/>
              <wp:effectExtent l="0" t="0" r="0" b="0"/>
              <wp:wrapNone/>
              <wp:docPr id="2" name="Casella di testo 2"/>
              <wp:cNvGraphicFramePr/>
              <a:graphic xmlns:a="http://schemas.openxmlformats.org/drawingml/2006/main">
                <a:graphicData uri="http://schemas.microsoft.com/office/word/2010/wordprocessingShape">
                  <wps:wsp>
                    <wps:cNvSpPr txBox="1"/>
                    <wps:spPr>
                      <a:xfrm>
                        <a:off x="0" y="0"/>
                        <a:ext cx="2886075" cy="762000"/>
                      </a:xfrm>
                      <a:prstGeom prst="rect">
                        <a:avLst/>
                      </a:prstGeom>
                      <a:solidFill>
                        <a:srgbClr val="FFFFFF">
                          <a:alpha val="0"/>
                        </a:srgbClr>
                      </a:solidFill>
                    </wps:spPr>
                    <wps:txbx>
                      <w:txbxContent>
                        <w:p w14:paraId="06FD415A" w14:textId="5AE5C499" w:rsidR="00800D92" w:rsidRDefault="00933925">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ATT. 1 - Higher Education: </w:t>
                          </w:r>
                        </w:p>
                        <w:p w14:paraId="3CC0D45D" w14:textId="7DF79E43" w:rsidR="00800D92" w:rsidRDefault="00000000">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sidR="006D0EC8">
                            <w:rPr>
                              <w:rFonts w:ascii="Verdana" w:hAnsi="Verdana"/>
                              <w:b/>
                              <w:color w:val="003CB4"/>
                              <w:sz w:val="16"/>
                              <w:szCs w:val="16"/>
                              <w:lang w:val="en-GB"/>
                            </w:rPr>
                            <w:t>Description of the activities to be carried out</w:t>
                          </w:r>
                        </w:p>
                        <w:p w14:paraId="0E1DB0EE" w14:textId="77777777" w:rsidR="00800D92" w:rsidRDefault="00800D92">
                          <w:pPr>
                            <w:pStyle w:val="FrameContents"/>
                            <w:tabs>
                              <w:tab w:val="left" w:pos="3119"/>
                            </w:tabs>
                            <w:spacing w:after="0"/>
                            <w:jc w:val="right"/>
                            <w:rPr>
                              <w:rFonts w:ascii="Verdana" w:hAnsi="Verdana"/>
                              <w:b/>
                              <w:i/>
                              <w:color w:val="003CB4"/>
                              <w:sz w:val="14"/>
                              <w:szCs w:val="16"/>
                              <w:lang w:val="en-GB"/>
                            </w:rPr>
                          </w:pPr>
                        </w:p>
                        <w:p w14:paraId="2419470C" w14:textId="77777777" w:rsidR="00800D92" w:rsidRDefault="00800D92">
                          <w:pPr>
                            <w:pStyle w:val="FrameContents"/>
                            <w:tabs>
                              <w:tab w:val="left" w:pos="3119"/>
                            </w:tabs>
                            <w:spacing w:after="0"/>
                            <w:jc w:val="right"/>
                            <w:rPr>
                              <w:rFonts w:ascii="Verdana" w:hAnsi="Verdana"/>
                              <w:b/>
                              <w:i/>
                              <w:color w:val="003CB4"/>
                              <w:sz w:val="14"/>
                              <w:szCs w:val="16"/>
                              <w:lang w:val="en-GB"/>
                            </w:rPr>
                          </w:pPr>
                        </w:p>
                        <w:p w14:paraId="78C74DC1" w14:textId="77777777" w:rsidR="00800D92" w:rsidRDefault="00800D92">
                          <w:pPr>
                            <w:pStyle w:val="FrameContents"/>
                            <w:tabs>
                              <w:tab w:val="left" w:pos="3119"/>
                            </w:tabs>
                            <w:spacing w:after="0"/>
                            <w:jc w:val="right"/>
                            <w:rPr>
                              <w:rFonts w:ascii="Verdana" w:hAnsi="Verdana"/>
                              <w:b/>
                              <w:i/>
                              <w:color w:val="003CB4"/>
                              <w:sz w:val="14"/>
                              <w:szCs w:val="16"/>
                              <w:lang w:val="en-GB"/>
                            </w:rPr>
                          </w:pPr>
                        </w:p>
                      </w:txbxContent>
                    </wps:txbx>
                    <wps:bodyPr wrap="square" lIns="91440" tIns="45720" rIns="91440" bIns="45720" anchor="t">
                      <a:noAutofit/>
                    </wps:bodyPr>
                  </wps:wsp>
                </a:graphicData>
              </a:graphic>
              <wp14:sizeRelH relativeFrom="margin">
                <wp14:pctWidth>0</wp14:pctWidth>
              </wp14:sizeRelH>
            </wp:anchor>
          </w:drawing>
        </mc:Choice>
        <mc:Fallback>
          <w:pict>
            <v:shapetype w14:anchorId="4C51A8B3" id="_x0000_t202" coordsize="21600,21600" o:spt="202" path="m,l,21600r21600,l21600,xe">
              <v:stroke joinstyle="miter"/>
              <v:path gradientshapeok="t" o:connecttype="rect"/>
            </v:shapetype>
            <v:shape id="Casella di testo 2" o:spid="_x0000_s1027" type="#_x0000_t202" style="position:absolute;margin-left:338.65pt;margin-top:-11.1pt;width:227.25pt;height:60pt;z-index:-50331647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" o:allowincell="f" stroked="f">
              <v:fill opacity="0"/>
              <v:textbox>
                <w:txbxContent>
                  <w:p w14:paraId="06FD415A" w14:textId="5AE5C499" w:rsidR="00800D92" w:rsidRDefault="00933925">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ATT. 1 - Higher Education: </w:t>
                    </w:r>
                  </w:p>
                  <w:p w14:paraId="3CC0D45D" w14:textId="7DF79E43" w:rsidR="00800D92" w:rsidRDefault="00000000">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sidR="006D0EC8">
                      <w:rPr>
                        <w:rFonts w:ascii="Verdana" w:hAnsi="Verdana"/>
                        <w:b/>
                        <w:color w:val="003CB4"/>
                        <w:sz w:val="16"/>
                        <w:szCs w:val="16"/>
                        <w:lang w:val="en-GB"/>
                      </w:rPr>
                      <w:t>Description of the activities to be carried out</w:t>
                    </w:r>
                  </w:p>
                  <w:p w14:paraId="0E1DB0EE" w14:textId="77777777" w:rsidR="00800D92" w:rsidRDefault="00800D92">
                    <w:pPr>
                      <w:pStyle w:val="FrameContents"/>
                      <w:tabs>
                        <w:tab w:val="left" w:pos="3119"/>
                      </w:tabs>
                      <w:spacing w:after="0"/>
                      <w:jc w:val="right"/>
                      <w:rPr>
                        <w:rFonts w:ascii="Verdana" w:hAnsi="Verdana"/>
                        <w:b/>
                        <w:i/>
                        <w:color w:val="003CB4"/>
                        <w:sz w:val="14"/>
                        <w:szCs w:val="16"/>
                        <w:lang w:val="en-GB"/>
                      </w:rPr>
                    </w:pPr>
                  </w:p>
                  <w:p w14:paraId="2419470C" w14:textId="77777777" w:rsidR="00800D92" w:rsidRDefault="00800D92">
                    <w:pPr>
                      <w:pStyle w:val="FrameContents"/>
                      <w:tabs>
                        <w:tab w:val="left" w:pos="3119"/>
                      </w:tabs>
                      <w:spacing w:after="0"/>
                      <w:jc w:val="right"/>
                      <w:rPr>
                        <w:rFonts w:ascii="Verdana" w:hAnsi="Verdana"/>
                        <w:b/>
                        <w:i/>
                        <w:color w:val="003CB4"/>
                        <w:sz w:val="14"/>
                        <w:szCs w:val="16"/>
                        <w:lang w:val="en-GB"/>
                      </w:rPr>
                    </w:pPr>
                  </w:p>
                  <w:p w14:paraId="78C74DC1" w14:textId="77777777" w:rsidR="00800D92" w:rsidRDefault="00800D92">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D3C4E"/>
    <w:multiLevelType w:val="multilevel"/>
    <w:tmpl w:val="701EBDBA"/>
    <w:lvl w:ilvl="0">
      <w:start w:val="1"/>
      <w:numFmt w:val="bullet"/>
      <w:pStyle w:val="Puntoelenco"/>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3FA1239"/>
    <w:multiLevelType w:val="multilevel"/>
    <w:tmpl w:val="B71EA77C"/>
    <w:lvl w:ilvl="0">
      <w:start w:val="1"/>
      <w:numFmt w:val="bullet"/>
      <w:pStyle w:val="Puntoelenco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DEE72CF"/>
    <w:multiLevelType w:val="multilevel"/>
    <w:tmpl w:val="93DA8F38"/>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FD37FB3"/>
    <w:multiLevelType w:val="multilevel"/>
    <w:tmpl w:val="ABA2EAB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AF91B27"/>
    <w:multiLevelType w:val="multilevel"/>
    <w:tmpl w:val="97D8D6F6"/>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452B3778"/>
    <w:multiLevelType w:val="multilevel"/>
    <w:tmpl w:val="5A20D2E2"/>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46E04648"/>
    <w:multiLevelType w:val="multilevel"/>
    <w:tmpl w:val="FFDC5574"/>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48035E59"/>
    <w:multiLevelType w:val="multilevel"/>
    <w:tmpl w:val="A87AFFA2"/>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510027FB"/>
    <w:multiLevelType w:val="multilevel"/>
    <w:tmpl w:val="E5BAB9A8"/>
    <w:lvl w:ilvl="0">
      <w:start w:val="1"/>
      <w:numFmt w:val="bullet"/>
      <w:pStyle w:val="Puntoelenco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529C7B90"/>
    <w:multiLevelType w:val="multilevel"/>
    <w:tmpl w:val="23EA263E"/>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3EE0F2D"/>
    <w:multiLevelType w:val="multilevel"/>
    <w:tmpl w:val="EDB492EE"/>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5A245B52"/>
    <w:multiLevelType w:val="multilevel"/>
    <w:tmpl w:val="51E0592A"/>
    <w:lvl w:ilvl="0">
      <w:start w:val="1"/>
      <w:numFmt w:val="bullet"/>
      <w:pStyle w:val="Puntoelenco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D4145A0"/>
    <w:multiLevelType w:val="multilevel"/>
    <w:tmpl w:val="B46E59DA"/>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69F944B8"/>
    <w:multiLevelType w:val="multilevel"/>
    <w:tmpl w:val="23B640C4"/>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73F95B6D"/>
    <w:multiLevelType w:val="multilevel"/>
    <w:tmpl w:val="6CD6C4E6"/>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7A252A69"/>
    <w:multiLevelType w:val="multilevel"/>
    <w:tmpl w:val="95243100"/>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EEA3B2E"/>
    <w:multiLevelType w:val="multilevel"/>
    <w:tmpl w:val="2BC0ED1C"/>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76265465">
    <w:abstractNumId w:val="16"/>
  </w:num>
  <w:num w:numId="2" w16cid:durableId="575632121">
    <w:abstractNumId w:val="3"/>
  </w:num>
  <w:num w:numId="3" w16cid:durableId="1751124014">
    <w:abstractNumId w:val="0"/>
  </w:num>
  <w:num w:numId="4" w16cid:durableId="1646545967">
    <w:abstractNumId w:val="6"/>
  </w:num>
  <w:num w:numId="5" w16cid:durableId="1171260175">
    <w:abstractNumId w:val="8"/>
  </w:num>
  <w:num w:numId="6" w16cid:durableId="342779401">
    <w:abstractNumId w:val="1"/>
  </w:num>
  <w:num w:numId="7" w16cid:durableId="2055616979">
    <w:abstractNumId w:val="11"/>
  </w:num>
  <w:num w:numId="8" w16cid:durableId="753862654">
    <w:abstractNumId w:val="12"/>
  </w:num>
  <w:num w:numId="9" w16cid:durableId="41097084">
    <w:abstractNumId w:val="7"/>
  </w:num>
  <w:num w:numId="10" w16cid:durableId="55707187">
    <w:abstractNumId w:val="5"/>
  </w:num>
  <w:num w:numId="11" w16cid:durableId="1420904389">
    <w:abstractNumId w:val="4"/>
  </w:num>
  <w:num w:numId="12" w16cid:durableId="713037946">
    <w:abstractNumId w:val="10"/>
  </w:num>
  <w:num w:numId="13" w16cid:durableId="1742940999">
    <w:abstractNumId w:val="13"/>
  </w:num>
  <w:num w:numId="14" w16cid:durableId="803885638">
    <w:abstractNumId w:val="15"/>
  </w:num>
  <w:num w:numId="15" w16cid:durableId="447896417">
    <w:abstractNumId w:val="9"/>
  </w:num>
  <w:num w:numId="16" w16cid:durableId="255752566">
    <w:abstractNumId w:val="14"/>
  </w:num>
  <w:num w:numId="17" w16cid:durableId="5592861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D92"/>
    <w:rsid w:val="00096718"/>
    <w:rsid w:val="000C2CF5"/>
    <w:rsid w:val="000E02E7"/>
    <w:rsid w:val="0012153A"/>
    <w:rsid w:val="001302ED"/>
    <w:rsid w:val="001C5F29"/>
    <w:rsid w:val="00256968"/>
    <w:rsid w:val="0027197D"/>
    <w:rsid w:val="002B1313"/>
    <w:rsid w:val="002D039B"/>
    <w:rsid w:val="003028A6"/>
    <w:rsid w:val="00302D65"/>
    <w:rsid w:val="0033657F"/>
    <w:rsid w:val="003C4E60"/>
    <w:rsid w:val="004509D1"/>
    <w:rsid w:val="004910F7"/>
    <w:rsid w:val="005B41CE"/>
    <w:rsid w:val="005F7DEF"/>
    <w:rsid w:val="0069440F"/>
    <w:rsid w:val="006D0EC8"/>
    <w:rsid w:val="007B3C5C"/>
    <w:rsid w:val="00800D92"/>
    <w:rsid w:val="0081375E"/>
    <w:rsid w:val="008D2A1F"/>
    <w:rsid w:val="00933925"/>
    <w:rsid w:val="00941A85"/>
    <w:rsid w:val="00A603DA"/>
    <w:rsid w:val="00A87D77"/>
    <w:rsid w:val="00C74F06"/>
    <w:rsid w:val="00CA4D74"/>
    <w:rsid w:val="00D36248"/>
    <w:rsid w:val="00D47A48"/>
    <w:rsid w:val="00D567F8"/>
    <w:rsid w:val="00D76D39"/>
    <w:rsid w:val="00F952D4"/>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BBAB1"/>
  <w15:docId w15:val="{BFBD0868-A07A-4A03-8F01-C95BB7A42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B5577"/>
    <w:pPr>
      <w:spacing w:after="200" w:line="276" w:lineRule="auto"/>
    </w:pPr>
  </w:style>
  <w:style w:type="paragraph" w:styleId="Titolo1">
    <w:name w:val="heading 1"/>
    <w:basedOn w:val="Normale"/>
    <w:next w:val="Normale"/>
    <w:link w:val="Titolo1Carattere"/>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261299"/>
  </w:style>
  <w:style w:type="character" w:customStyle="1" w:styleId="PidipaginaCarattere">
    <w:name w:val="Piè di pagina Carattere"/>
    <w:basedOn w:val="Carpredefinitoparagrafo"/>
    <w:link w:val="Pidipagina"/>
    <w:uiPriority w:val="99"/>
    <w:qFormat/>
    <w:rsid w:val="00261299"/>
  </w:style>
  <w:style w:type="character" w:customStyle="1" w:styleId="TestofumettoCarattere">
    <w:name w:val="Testo fumetto Carattere"/>
    <w:basedOn w:val="Carpredefinitoparagrafo"/>
    <w:link w:val="Testofumetto"/>
    <w:uiPriority w:val="99"/>
    <w:semiHidden/>
    <w:qFormat/>
    <w:rsid w:val="00261299"/>
    <w:rPr>
      <w:rFonts w:ascii="Tahoma" w:hAnsi="Tahoma" w:cs="Tahoma"/>
      <w:sz w:val="16"/>
      <w:szCs w:val="16"/>
    </w:rPr>
  </w:style>
  <w:style w:type="character" w:customStyle="1" w:styleId="TestonotaapidipaginaCarattere">
    <w:name w:val="Testo nota a piè di pagina Carattere"/>
    <w:basedOn w:val="Carpredefinitoparagrafo"/>
    <w:link w:val="Testonotaapidipagina"/>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stonotadichiusuraCarattere">
    <w:name w:val="Testo nota di chiusura Carattere"/>
    <w:basedOn w:val="Carpredefinitoparagrafo"/>
    <w:link w:val="Testonotadichiusura"/>
    <w:uiPriority w:val="99"/>
    <w:semiHidden/>
    <w:qFormat/>
    <w:rsid w:val="003F2100"/>
    <w:rPr>
      <w:sz w:val="20"/>
      <w:szCs w:val="20"/>
    </w:rPr>
  </w:style>
  <w:style w:type="character" w:styleId="Collegamentoipertestuale">
    <w:name w:val="Hyperlink"/>
    <w:rsid w:val="00D83C1F"/>
    <w:rPr>
      <w:color w:val="0000FF"/>
      <w:u w:val="single"/>
    </w:rPr>
  </w:style>
  <w:style w:type="character" w:customStyle="1" w:styleId="TestocommentoCarattere">
    <w:name w:val="Testo commento Carattere"/>
    <w:basedOn w:val="Carpredefinitoparagrafo"/>
    <w:link w:val="Testocommento"/>
    <w:qFormat/>
    <w:rsid w:val="00E618B5"/>
    <w:rPr>
      <w:rFonts w:ascii="Times New Roman" w:eastAsia="Times New Roman" w:hAnsi="Times New Roman" w:cs="Times New Roman"/>
      <w:sz w:val="20"/>
      <w:szCs w:val="20"/>
      <w:lang w:val="fr-FR"/>
    </w:rPr>
  </w:style>
  <w:style w:type="character" w:customStyle="1" w:styleId="Titolo1Carattere">
    <w:name w:val="Titolo 1 Carattere"/>
    <w:basedOn w:val="Carpredefinitoparagrafo"/>
    <w:link w:val="Titolo1"/>
    <w:qFormat/>
    <w:rsid w:val="00757E86"/>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qFormat/>
    <w:rsid w:val="00757E86"/>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qFormat/>
    <w:rsid w:val="00757E86"/>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qFormat/>
    <w:rsid w:val="00757E86"/>
    <w:rPr>
      <w:rFonts w:ascii="Times New Roman" w:eastAsia="Times New Roman" w:hAnsi="Times New Roman" w:cs="Times New Roman"/>
      <w:sz w:val="24"/>
      <w:szCs w:val="20"/>
      <w:lang w:val="fr-FR"/>
    </w:rPr>
  </w:style>
  <w:style w:type="character" w:styleId="Rimandocommento">
    <w:name w:val="annotation reference"/>
    <w:basedOn w:val="Carpredefinitoparagrafo"/>
    <w:uiPriority w:val="99"/>
    <w:semiHidden/>
    <w:unhideWhenUsed/>
    <w:qFormat/>
    <w:rsid w:val="00FD6939"/>
    <w:rPr>
      <w:sz w:val="16"/>
      <w:szCs w:val="16"/>
    </w:rPr>
  </w:style>
  <w:style w:type="character" w:customStyle="1" w:styleId="SoggettocommentoCarattere">
    <w:name w:val="Soggetto commento Carattere"/>
    <w:basedOn w:val="TestocommentoCarattere"/>
    <w:link w:val="Soggettocommento"/>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Carpredefinitoparagrafo"/>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e"/>
    <w:next w:val="Corpotesto"/>
    <w:qFormat/>
    <w:pPr>
      <w:keepNext/>
      <w:spacing w:before="240" w:after="120"/>
    </w:pPr>
    <w:rPr>
      <w:rFonts w:ascii="Liberation Sans" w:eastAsia="Noto Sans CJK SC" w:hAnsi="Liberation Sans" w:cs="Lohit Devanagari"/>
      <w:sz w:val="28"/>
      <w:szCs w:val="28"/>
    </w:rPr>
  </w:style>
  <w:style w:type="paragraph" w:styleId="Corpotesto">
    <w:name w:val="Body Text"/>
    <w:basedOn w:val="Normale"/>
    <w:pPr>
      <w:spacing w:after="140"/>
    </w:pPr>
  </w:style>
  <w:style w:type="paragraph" w:styleId="Elenco">
    <w:name w:val="List"/>
    <w:basedOn w:val="Corpotesto"/>
    <w:rPr>
      <w:rFonts w:cs="Lohit Devanagari"/>
    </w:rPr>
  </w:style>
  <w:style w:type="paragraph" w:styleId="Didascalia">
    <w:name w:val="caption"/>
    <w:basedOn w:val="Normale"/>
    <w:qFormat/>
    <w:pPr>
      <w:suppressLineNumbers/>
      <w:spacing w:before="120" w:after="120"/>
    </w:pPr>
    <w:rPr>
      <w:rFonts w:cs="Lohit Devanagari"/>
      <w:i/>
      <w:iCs/>
      <w:sz w:val="24"/>
      <w:szCs w:val="24"/>
    </w:rPr>
  </w:style>
  <w:style w:type="paragraph" w:customStyle="1" w:styleId="Index">
    <w:name w:val="Index"/>
    <w:basedOn w:val="Normale"/>
    <w:qFormat/>
    <w:pPr>
      <w:suppressLineNumbers/>
    </w:pPr>
    <w:rPr>
      <w:rFonts w:cs="Lohit Devanagari"/>
    </w:rPr>
  </w:style>
  <w:style w:type="paragraph" w:customStyle="1" w:styleId="HeaderandFooter">
    <w:name w:val="Header and Footer"/>
    <w:basedOn w:val="Normale"/>
    <w:qFormat/>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paragraph" w:styleId="Testofumetto">
    <w:name w:val="Balloon Text"/>
    <w:basedOn w:val="Normale"/>
    <w:link w:val="TestofumettoCarattere"/>
    <w:uiPriority w:val="99"/>
    <w:semiHidden/>
    <w:unhideWhenUsed/>
    <w:qFormat/>
    <w:rsid w:val="00261299"/>
    <w:pPr>
      <w:spacing w:after="0" w:line="240" w:lineRule="auto"/>
    </w:pPr>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paragraph" w:styleId="Testocommento">
    <w:name w:val="annotation text"/>
    <w:basedOn w:val="Normale"/>
    <w:link w:val="TestocommentoCarattere"/>
    <w:qFormat/>
    <w:rsid w:val="00E618B5"/>
    <w:pPr>
      <w:spacing w:after="240" w:line="240" w:lineRule="auto"/>
      <w:jc w:val="both"/>
    </w:pPr>
    <w:rPr>
      <w:rFonts w:ascii="Times New Roman" w:eastAsia="Times New Roman" w:hAnsi="Times New Roman" w:cs="Times New Roman"/>
      <w:sz w:val="20"/>
      <w:szCs w:val="20"/>
      <w:lang w:val="fr-FR"/>
    </w:rPr>
  </w:style>
  <w:style w:type="paragraph" w:styleId="Soggettocommento">
    <w:name w:val="annotation subject"/>
    <w:basedOn w:val="Testocommento"/>
    <w:next w:val="Testocommento"/>
    <w:link w:val="SoggettocommentoCarattere"/>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e">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Paragrafoelenco">
    <w:name w:val="List Paragraph"/>
    <w:basedOn w:val="Normale"/>
    <w:uiPriority w:val="34"/>
    <w:qFormat/>
    <w:rsid w:val="00FC7D0D"/>
    <w:pPr>
      <w:ind w:left="720"/>
      <w:contextualSpacing/>
    </w:pPr>
  </w:style>
  <w:style w:type="paragraph" w:customStyle="1" w:styleId="Contact">
    <w:name w:val="Contact"/>
    <w:basedOn w:val="Normale"/>
    <w:next w:val="Normale"/>
    <w:qFormat/>
    <w:rsid w:val="001B621C"/>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indice">
    <w:name w:val="index heading"/>
    <w:basedOn w:val="Heading"/>
  </w:style>
  <w:style w:type="paragraph" w:styleId="Titolosommario">
    <w:name w:val="TOC Heading"/>
    <w:basedOn w:val="Normale"/>
    <w:next w:val="Normale"/>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ommario1">
    <w:name w:val="toc 1"/>
    <w:basedOn w:val="Normale"/>
    <w:next w:val="Normale"/>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ommario2">
    <w:name w:val="toc 2"/>
    <w:basedOn w:val="Normale"/>
    <w:next w:val="Normale"/>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ommario3">
    <w:name w:val="toc 3"/>
    <w:basedOn w:val="Normale"/>
    <w:next w:val="Normale"/>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ommario4">
    <w:name w:val="toc 4"/>
    <w:basedOn w:val="Normale"/>
    <w:next w:val="Normale"/>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e"/>
    <w:qFormat/>
  </w:style>
  <w:style w:type="character" w:styleId="Menzionenonrisolta">
    <w:name w:val="Unresolved Mention"/>
    <w:basedOn w:val="Carpredefinitoparagrafo"/>
    <w:uiPriority w:val="99"/>
    <w:semiHidden/>
    <w:unhideWhenUsed/>
    <w:rsid w:val="00A603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ra.rossini@unicam.i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3990A750-149C-46BB-98AC-C0D4DC2F8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305</Words>
  <Characters>1743</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Rossini Sara</cp:lastModifiedBy>
  <cp:revision>5</cp:revision>
  <cp:lastPrinted>2015-04-10T09:51:00Z</cp:lastPrinted>
  <dcterms:created xsi:type="dcterms:W3CDTF">2025-03-24T11:29:00Z</dcterms:created>
  <dcterms:modified xsi:type="dcterms:W3CDTF">2025-03-26T07:44:00Z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ies>
</file>