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E78F" w14:textId="77777777" w:rsidR="00E40C79" w:rsidRDefault="00E40C79">
      <w:pPr>
        <w:pStyle w:val="Corpotesto"/>
        <w:rPr>
          <w:rFonts w:ascii="Times New Roman"/>
        </w:rPr>
      </w:pPr>
    </w:p>
    <w:p w14:paraId="334D3364" w14:textId="77777777" w:rsidR="00E40C79" w:rsidRDefault="00E40C79">
      <w:pPr>
        <w:pStyle w:val="Corpotesto"/>
        <w:rPr>
          <w:rFonts w:ascii="Times New Roman"/>
        </w:rPr>
      </w:pPr>
    </w:p>
    <w:p w14:paraId="33B94005" w14:textId="77777777" w:rsidR="00E40C79" w:rsidRDefault="00E40C79">
      <w:pPr>
        <w:pStyle w:val="Corpotesto"/>
        <w:rPr>
          <w:rFonts w:ascii="Times New Roman"/>
        </w:rPr>
      </w:pPr>
    </w:p>
    <w:p w14:paraId="64D9DE99" w14:textId="77777777" w:rsidR="00E40C79" w:rsidRDefault="00E40C79">
      <w:pPr>
        <w:pStyle w:val="Corpotesto"/>
        <w:rPr>
          <w:rFonts w:ascii="Times New Roman"/>
        </w:rPr>
      </w:pPr>
    </w:p>
    <w:p w14:paraId="153D8B2C" w14:textId="77777777" w:rsidR="00E40C79" w:rsidRDefault="00E40C79">
      <w:pPr>
        <w:pStyle w:val="Corpotesto"/>
        <w:rPr>
          <w:rFonts w:ascii="Times New Roman"/>
        </w:rPr>
      </w:pPr>
    </w:p>
    <w:p w14:paraId="7510C690" w14:textId="77777777" w:rsidR="00E40C79" w:rsidRDefault="00E40C79">
      <w:pPr>
        <w:pStyle w:val="Corpotesto"/>
        <w:rPr>
          <w:rFonts w:ascii="Times New Roman"/>
        </w:rPr>
      </w:pPr>
    </w:p>
    <w:p w14:paraId="1F9E6944" w14:textId="77777777" w:rsidR="00E40C79" w:rsidRDefault="00E40C79">
      <w:pPr>
        <w:pStyle w:val="Corpotesto"/>
        <w:spacing w:before="10"/>
        <w:rPr>
          <w:rFonts w:ascii="Times New Roman"/>
          <w:sz w:val="16"/>
        </w:rPr>
      </w:pPr>
    </w:p>
    <w:p w14:paraId="1B391F5C" w14:textId="7D9203C3" w:rsidR="00E40C79" w:rsidRDefault="001000C6">
      <w:pPr>
        <w:spacing w:before="97" w:line="276" w:lineRule="auto"/>
        <w:ind w:left="1552" w:right="1549" w:hanging="2"/>
        <w:jc w:val="center"/>
        <w:rPr>
          <w:b/>
          <w:color w:val="006FC0"/>
          <w:sz w:val="52"/>
          <w:szCs w:val="52"/>
          <w:lang w:val="en-GB"/>
        </w:rPr>
      </w:pPr>
      <w:r w:rsidRPr="001000C6">
        <w:rPr>
          <w:b/>
          <w:color w:val="006FC0"/>
          <w:sz w:val="52"/>
          <w:szCs w:val="52"/>
          <w:lang w:val="en-GB"/>
        </w:rPr>
        <w:t>CALL FOR E</w:t>
      </w:r>
      <w:r>
        <w:rPr>
          <w:b/>
          <w:color w:val="006FC0"/>
          <w:sz w:val="52"/>
          <w:szCs w:val="52"/>
          <w:lang w:val="en-GB"/>
        </w:rPr>
        <w:t>RA</w:t>
      </w:r>
      <w:r w:rsidR="001C3E2F">
        <w:rPr>
          <w:b/>
          <w:color w:val="006FC0"/>
          <w:sz w:val="52"/>
          <w:szCs w:val="52"/>
          <w:lang w:val="en-GB"/>
        </w:rPr>
        <w:t>S</w:t>
      </w:r>
      <w:r>
        <w:rPr>
          <w:b/>
          <w:color w:val="006FC0"/>
          <w:sz w:val="52"/>
          <w:szCs w:val="52"/>
          <w:lang w:val="en-GB"/>
        </w:rPr>
        <w:t xml:space="preserve">MUS+ </w:t>
      </w:r>
    </w:p>
    <w:p w14:paraId="5C7BE40C" w14:textId="0992857E" w:rsidR="001000C6" w:rsidRPr="001000C6" w:rsidRDefault="00190074">
      <w:pPr>
        <w:spacing w:before="97" w:line="276" w:lineRule="auto"/>
        <w:ind w:left="1552" w:right="1549" w:hanging="2"/>
        <w:jc w:val="center"/>
        <w:rPr>
          <w:b/>
          <w:color w:val="006FC0"/>
          <w:sz w:val="52"/>
          <w:szCs w:val="52"/>
          <w:lang w:val="en-GB"/>
        </w:rPr>
      </w:pPr>
      <w:r>
        <w:rPr>
          <w:b/>
          <w:color w:val="006FC0"/>
          <w:sz w:val="52"/>
          <w:szCs w:val="52"/>
          <w:lang w:val="en-GB"/>
        </w:rPr>
        <w:t>Short Mobility</w:t>
      </w:r>
    </w:p>
    <w:p w14:paraId="6A948AA9" w14:textId="77777777" w:rsidR="008921D0" w:rsidRPr="001000C6" w:rsidRDefault="008921D0">
      <w:pPr>
        <w:spacing w:before="97" w:line="276" w:lineRule="auto"/>
        <w:ind w:left="1552" w:right="1549" w:hanging="2"/>
        <w:jc w:val="center"/>
        <w:rPr>
          <w:b/>
          <w:color w:val="006FC0"/>
          <w:sz w:val="52"/>
          <w:szCs w:val="52"/>
          <w:lang w:val="en-GB"/>
        </w:rPr>
      </w:pPr>
    </w:p>
    <w:p w14:paraId="0C72484D" w14:textId="4E4F28D5" w:rsidR="008921D0" w:rsidRPr="001000C6" w:rsidRDefault="001000C6" w:rsidP="008921D0">
      <w:pPr>
        <w:ind w:left="673" w:right="665"/>
        <w:jc w:val="center"/>
        <w:rPr>
          <w:b/>
          <w:sz w:val="44"/>
          <w:szCs w:val="44"/>
          <w:lang w:val="en-GB"/>
        </w:rPr>
      </w:pPr>
      <w:r w:rsidRPr="001000C6">
        <w:rPr>
          <w:b/>
          <w:color w:val="006FC0"/>
          <w:sz w:val="44"/>
          <w:szCs w:val="44"/>
          <w:lang w:val="en-GB"/>
        </w:rPr>
        <w:t>Academi</w:t>
      </w:r>
      <w:r>
        <w:rPr>
          <w:b/>
          <w:color w:val="006FC0"/>
          <w:sz w:val="44"/>
          <w:szCs w:val="44"/>
          <w:lang w:val="en-GB"/>
        </w:rPr>
        <w:t>c</w:t>
      </w:r>
      <w:r w:rsidRPr="001000C6">
        <w:rPr>
          <w:b/>
          <w:color w:val="006FC0"/>
          <w:sz w:val="44"/>
          <w:szCs w:val="44"/>
          <w:lang w:val="en-GB"/>
        </w:rPr>
        <w:t xml:space="preserve"> Year</w:t>
      </w:r>
      <w:r w:rsidR="008921D0" w:rsidRPr="001000C6">
        <w:rPr>
          <w:b/>
          <w:color w:val="006FC0"/>
          <w:sz w:val="44"/>
          <w:szCs w:val="44"/>
          <w:lang w:val="en-GB"/>
        </w:rPr>
        <w:t xml:space="preserve"> </w:t>
      </w:r>
      <w:r w:rsidR="008921D0" w:rsidRPr="001000C6">
        <w:rPr>
          <w:b/>
          <w:color w:val="006FC0"/>
          <w:spacing w:val="-2"/>
          <w:sz w:val="44"/>
          <w:szCs w:val="44"/>
          <w:lang w:val="en-GB"/>
        </w:rPr>
        <w:t>2024/2025</w:t>
      </w:r>
    </w:p>
    <w:p w14:paraId="172F4B8E" w14:textId="77777777" w:rsidR="008921D0" w:rsidRPr="001000C6" w:rsidRDefault="008921D0">
      <w:pPr>
        <w:spacing w:before="97" w:line="276" w:lineRule="auto"/>
        <w:ind w:left="1552" w:right="1549" w:hanging="2"/>
        <w:jc w:val="center"/>
        <w:rPr>
          <w:b/>
          <w:sz w:val="52"/>
          <w:szCs w:val="52"/>
          <w:lang w:val="en-GB"/>
        </w:rPr>
      </w:pPr>
    </w:p>
    <w:p w14:paraId="5C38DFFD" w14:textId="1A30CA48" w:rsidR="00CC4711" w:rsidRPr="008D23BA" w:rsidRDefault="008F35EB" w:rsidP="00CC4711">
      <w:pPr>
        <w:pStyle w:val="Corpotesto"/>
        <w:jc w:val="both"/>
        <w:rPr>
          <w:rFonts w:asciiTheme="minorHAnsi" w:hAnsiTheme="minorHAnsi" w:cstheme="minorHAnsi"/>
          <w:b/>
          <w:color w:val="0070C0"/>
          <w:sz w:val="28"/>
          <w:szCs w:val="28"/>
          <w:lang w:val="en-GB"/>
        </w:rPr>
      </w:pPr>
      <w:r w:rsidRPr="008F35EB">
        <w:rPr>
          <w:rFonts w:asciiTheme="minorHAnsi" w:hAnsiTheme="minorHAnsi" w:cstheme="minorHAnsi"/>
          <w:b/>
          <w:color w:val="0070C0"/>
          <w:sz w:val="28"/>
          <w:szCs w:val="28"/>
          <w:lang w:val="en-GB"/>
        </w:rPr>
        <w:t>COMPETITION NOTICE FOR THE CREATION OF A MERIT RANKING LIST FOR THE AWARD OF 5 ERASMUS+ SCHOLARSHIPS FOR PART</w:t>
      </w:r>
      <w:r w:rsidR="001C3E2F">
        <w:rPr>
          <w:rFonts w:asciiTheme="minorHAnsi" w:hAnsiTheme="minorHAnsi" w:cstheme="minorHAnsi"/>
          <w:b/>
          <w:color w:val="0070C0"/>
          <w:sz w:val="28"/>
          <w:szCs w:val="28"/>
          <w:lang w:val="en-GB"/>
        </w:rPr>
        <w:t>I</w:t>
      </w:r>
      <w:r w:rsidRPr="008F35EB">
        <w:rPr>
          <w:rFonts w:asciiTheme="minorHAnsi" w:hAnsiTheme="minorHAnsi" w:cstheme="minorHAnsi"/>
          <w:b/>
          <w:color w:val="0070C0"/>
          <w:sz w:val="28"/>
          <w:szCs w:val="28"/>
          <w:lang w:val="en-GB"/>
        </w:rPr>
        <w:t xml:space="preserve">CIPATION IN </w:t>
      </w:r>
      <w:r w:rsidR="001C3E2F">
        <w:rPr>
          <w:rFonts w:asciiTheme="minorHAnsi" w:hAnsiTheme="minorHAnsi" w:cstheme="minorHAnsi"/>
          <w:b/>
          <w:color w:val="0070C0"/>
          <w:sz w:val="28"/>
          <w:szCs w:val="28"/>
          <w:lang w:val="en-GB"/>
        </w:rPr>
        <w:t xml:space="preserve">THE </w:t>
      </w:r>
      <w:r w:rsidRPr="008F35EB">
        <w:rPr>
          <w:rFonts w:asciiTheme="minorHAnsi" w:hAnsiTheme="minorHAnsi" w:cstheme="minorHAnsi"/>
          <w:b/>
          <w:color w:val="0070C0"/>
          <w:sz w:val="28"/>
          <w:szCs w:val="28"/>
          <w:lang w:val="en-GB"/>
        </w:rPr>
        <w:t>INTERNATIONAL WORKSHOP</w:t>
      </w:r>
      <w:r w:rsidR="001C3E2F">
        <w:rPr>
          <w:rFonts w:asciiTheme="minorHAnsi" w:hAnsiTheme="minorHAnsi" w:cstheme="minorHAnsi"/>
          <w:b/>
          <w:color w:val="0070C0"/>
          <w:sz w:val="28"/>
          <w:szCs w:val="28"/>
          <w:lang w:val="en-GB"/>
        </w:rPr>
        <w:t>S</w:t>
      </w:r>
      <w:r w:rsidRPr="008F35EB">
        <w:rPr>
          <w:rFonts w:asciiTheme="minorHAnsi" w:hAnsiTheme="minorHAnsi" w:cstheme="minorHAnsi"/>
          <w:b/>
          <w:color w:val="0070C0"/>
          <w:sz w:val="28"/>
          <w:szCs w:val="28"/>
          <w:lang w:val="en-GB"/>
        </w:rPr>
        <w:t xml:space="preserve"> </w:t>
      </w:r>
      <w:r w:rsidRPr="008F35EB">
        <w:rPr>
          <w:rFonts w:asciiTheme="minorHAnsi" w:hAnsiTheme="minorHAnsi" w:cstheme="minorHAnsi"/>
          <w:b/>
          <w:i/>
          <w:iCs/>
          <w:color w:val="006FC0"/>
          <w:sz w:val="28"/>
          <w:szCs w:val="28"/>
          <w:lang w:val="en-US"/>
        </w:rPr>
        <w:t>"Casa Raiz. Diseno de mundos posibles.”</w:t>
      </w:r>
      <w:r w:rsidR="001C3E2F">
        <w:rPr>
          <w:rFonts w:asciiTheme="minorHAnsi" w:hAnsiTheme="minorHAnsi" w:cstheme="minorHAnsi"/>
          <w:b/>
          <w:i/>
          <w:iCs/>
          <w:color w:val="006FC0"/>
          <w:sz w:val="28"/>
          <w:szCs w:val="28"/>
          <w:lang w:val="en-US"/>
        </w:rPr>
        <w:t xml:space="preserve"> and</w:t>
      </w:r>
      <w:r w:rsidRPr="008F35EB">
        <w:rPr>
          <w:rFonts w:asciiTheme="minorHAnsi" w:hAnsiTheme="minorHAnsi" w:cstheme="minorHAnsi"/>
          <w:b/>
          <w:i/>
          <w:iCs/>
          <w:color w:val="006FC0"/>
          <w:sz w:val="28"/>
          <w:szCs w:val="28"/>
          <w:lang w:val="en-US"/>
        </w:rPr>
        <w:t xml:space="preserve"> “Informal urbanism and climate change” </w:t>
      </w:r>
      <w:r w:rsidR="001C3E2F">
        <w:rPr>
          <w:rFonts w:asciiTheme="minorHAnsi" w:hAnsiTheme="minorHAnsi" w:cstheme="minorHAnsi"/>
          <w:b/>
          <w:color w:val="0070C0"/>
          <w:sz w:val="28"/>
          <w:szCs w:val="28"/>
          <w:lang w:val="en-GB"/>
        </w:rPr>
        <w:t xml:space="preserve">at </w:t>
      </w:r>
      <w:r w:rsidR="001C3E2F" w:rsidRPr="001C3E2F">
        <w:rPr>
          <w:rFonts w:asciiTheme="minorHAnsi" w:hAnsiTheme="minorHAnsi" w:cstheme="minorHAnsi"/>
          <w:b/>
          <w:color w:val="0070C0"/>
          <w:sz w:val="28"/>
          <w:szCs w:val="28"/>
          <w:lang w:val="en-GB"/>
        </w:rPr>
        <w:t>l’UNIVERSIDAD DE LA SALLE – BOGOTA’</w:t>
      </w:r>
      <w:r w:rsidR="001C3E2F">
        <w:rPr>
          <w:rFonts w:asciiTheme="minorHAnsi" w:hAnsiTheme="minorHAnsi" w:cstheme="minorHAnsi"/>
          <w:b/>
          <w:color w:val="0070C0"/>
          <w:sz w:val="28"/>
          <w:szCs w:val="28"/>
          <w:lang w:val="en-GB"/>
        </w:rPr>
        <w:t xml:space="preserve">, </w:t>
      </w:r>
      <w:r w:rsidR="00CC4711" w:rsidRPr="008D23BA">
        <w:rPr>
          <w:rFonts w:asciiTheme="minorHAnsi" w:hAnsiTheme="minorHAnsi" w:cstheme="minorHAnsi"/>
          <w:b/>
          <w:color w:val="0070C0"/>
          <w:sz w:val="28"/>
          <w:szCs w:val="28"/>
          <w:lang w:val="en-GB"/>
        </w:rPr>
        <w:t>RESERVED FOR STUDENTS ENROLLED IN THE FINAL YEAR OF THE MASTER'S DEGREE COURSE IN ARCHITECTURE AND IN THE DOCTORATE COURSE FOR THE ACADEMIC YEAR 2024/25.</w:t>
      </w:r>
    </w:p>
    <w:p w14:paraId="7533FFC7" w14:textId="51E1BDBD" w:rsidR="00E40C79" w:rsidRPr="008F35EB" w:rsidRDefault="00E40C79" w:rsidP="008F35EB">
      <w:pPr>
        <w:pStyle w:val="Corpotesto"/>
        <w:jc w:val="both"/>
        <w:rPr>
          <w:b/>
          <w:color w:val="0070C0"/>
          <w:sz w:val="24"/>
          <w:lang w:val="en-GB"/>
        </w:rPr>
      </w:pPr>
    </w:p>
    <w:p w14:paraId="66E86DDA" w14:textId="77777777" w:rsidR="00E40C79" w:rsidRPr="00F1026D" w:rsidRDefault="00E40C79">
      <w:pPr>
        <w:pStyle w:val="Corpotesto"/>
        <w:rPr>
          <w:b/>
          <w:sz w:val="24"/>
          <w:lang w:val="en-GB"/>
        </w:rPr>
      </w:pPr>
    </w:p>
    <w:p w14:paraId="7DCB2812" w14:textId="77777777" w:rsidR="00E40C79" w:rsidRPr="00F1026D" w:rsidRDefault="00E40C79">
      <w:pPr>
        <w:pStyle w:val="Corpotesto"/>
        <w:rPr>
          <w:b/>
          <w:sz w:val="24"/>
          <w:lang w:val="en-GB"/>
        </w:rPr>
      </w:pPr>
    </w:p>
    <w:p w14:paraId="75CD3F9C" w14:textId="77777777" w:rsidR="00E40C79" w:rsidRPr="00F1026D" w:rsidRDefault="00E40C79">
      <w:pPr>
        <w:pStyle w:val="Corpotesto"/>
        <w:rPr>
          <w:b/>
          <w:sz w:val="24"/>
          <w:lang w:val="en-GB"/>
        </w:rPr>
      </w:pPr>
    </w:p>
    <w:p w14:paraId="5E0E344A" w14:textId="77777777" w:rsidR="00E40C79" w:rsidRPr="00F1026D" w:rsidRDefault="00E40C79">
      <w:pPr>
        <w:pStyle w:val="Corpotesto"/>
        <w:spacing w:before="7"/>
        <w:rPr>
          <w:b/>
          <w:sz w:val="27"/>
          <w:lang w:val="en-GB"/>
        </w:rPr>
      </w:pPr>
    </w:p>
    <w:p w14:paraId="22110E5D" w14:textId="62C74273" w:rsidR="00EF2217" w:rsidRDefault="0003106C">
      <w:r w:rsidRPr="0003106C">
        <w:rPr>
          <w:sz w:val="20"/>
          <w:szCs w:val="20"/>
          <w:lang w:val="en-GB"/>
        </w:rPr>
        <w:t xml:space="preserve">Issued by Order of the Director General Prot. </w:t>
      </w:r>
      <w:r w:rsidRPr="0003106C">
        <w:rPr>
          <w:sz w:val="20"/>
          <w:szCs w:val="20"/>
        </w:rPr>
        <w:t>N</w:t>
      </w:r>
      <w:r>
        <w:rPr>
          <w:sz w:val="20"/>
          <w:szCs w:val="20"/>
        </w:rPr>
        <w:t xml:space="preserve"> </w:t>
      </w:r>
      <w:r w:rsidR="003F304F">
        <w:rPr>
          <w:sz w:val="20"/>
          <w:szCs w:val="20"/>
        </w:rPr>
        <w:t>16688 – 28/02/2025</w:t>
      </w:r>
      <w:r w:rsidR="00EF2217">
        <w:br w:type="page"/>
      </w:r>
    </w:p>
    <w:p w14:paraId="78481C1B" w14:textId="77777777" w:rsidR="00E40C79" w:rsidRDefault="00E40C79">
      <w:pPr>
        <w:spacing w:line="297" w:lineRule="auto"/>
        <w:sectPr w:rsidR="00E40C79" w:rsidSect="006E0E69">
          <w:headerReference w:type="default" r:id="rId8"/>
          <w:type w:val="continuous"/>
          <w:pgSz w:w="11910" w:h="16840"/>
          <w:pgMar w:top="2360" w:right="900" w:bottom="280" w:left="900" w:header="227" w:footer="0" w:gutter="0"/>
          <w:pgNumType w:start="1"/>
          <w:cols w:space="720"/>
        </w:sectPr>
      </w:pPr>
    </w:p>
    <w:p w14:paraId="0360CEB2" w14:textId="78C457CA" w:rsidR="00E40C79" w:rsidRDefault="00547067">
      <w:pPr>
        <w:spacing w:before="60"/>
        <w:ind w:left="673" w:right="672"/>
        <w:jc w:val="center"/>
        <w:rPr>
          <w:b/>
          <w:color w:val="006FC0"/>
          <w:spacing w:val="-2"/>
          <w:sz w:val="44"/>
        </w:rPr>
      </w:pPr>
      <w:r>
        <w:rPr>
          <w:b/>
          <w:color w:val="006FC0"/>
          <w:spacing w:val="-2"/>
          <w:sz w:val="44"/>
        </w:rPr>
        <w:lastRenderedPageBreak/>
        <w:t>IND</w:t>
      </w:r>
      <w:r w:rsidR="00217E12">
        <w:rPr>
          <w:b/>
          <w:color w:val="006FC0"/>
          <w:spacing w:val="-2"/>
          <w:sz w:val="44"/>
        </w:rPr>
        <w:t>EX</w:t>
      </w:r>
    </w:p>
    <w:p w14:paraId="1E784719" w14:textId="77777777" w:rsidR="00217E12" w:rsidRDefault="00217E12">
      <w:pPr>
        <w:spacing w:before="60"/>
        <w:ind w:left="673" w:right="672"/>
        <w:jc w:val="center"/>
        <w:rPr>
          <w:b/>
          <w:color w:val="006FC0"/>
          <w:spacing w:val="-2"/>
          <w:sz w:val="44"/>
        </w:rPr>
      </w:pPr>
    </w:p>
    <w:sdt>
      <w:sdtPr>
        <w:rPr>
          <w:rFonts w:ascii="Lucida Bright" w:eastAsia="Lucida Bright" w:hAnsi="Lucida Bright" w:cs="Lucida Bright"/>
          <w:color w:val="auto"/>
          <w:sz w:val="22"/>
          <w:szCs w:val="22"/>
          <w:lang w:eastAsia="en-US"/>
        </w:rPr>
        <w:id w:val="-1425569330"/>
        <w:docPartObj>
          <w:docPartGallery w:val="Table of Contents"/>
          <w:docPartUnique/>
        </w:docPartObj>
      </w:sdtPr>
      <w:sdtEndPr>
        <w:rPr>
          <w:b/>
          <w:bCs/>
        </w:rPr>
      </w:sdtEndPr>
      <w:sdtContent>
        <w:p w14:paraId="1AB9D603" w14:textId="1F68E5FB" w:rsidR="00217E12" w:rsidRDefault="00217E12" w:rsidP="00217E12">
          <w:pPr>
            <w:pStyle w:val="Titolosommario"/>
          </w:pPr>
        </w:p>
        <w:p w14:paraId="7652F2B0" w14:textId="22479BFB" w:rsidR="006F5112" w:rsidRPr="008F35EB" w:rsidRDefault="00217E12">
          <w:pPr>
            <w:pStyle w:val="Sommario1"/>
            <w:tabs>
              <w:tab w:val="left" w:pos="737"/>
              <w:tab w:val="right" w:leader="dot" w:pos="10100"/>
            </w:tabs>
            <w:rPr>
              <w:rFonts w:asciiTheme="minorHAnsi" w:eastAsiaTheme="minorEastAsia" w:hAnsiTheme="minorHAnsi" w:cstheme="minorHAnsi"/>
              <w:noProof/>
              <w:kern w:val="2"/>
              <w:lang w:eastAsia="it-IT"/>
              <w14:ligatures w14:val="standardContextual"/>
            </w:rPr>
          </w:pPr>
          <w:r>
            <w:fldChar w:fldCharType="begin"/>
          </w:r>
          <w:r>
            <w:instrText xml:space="preserve"> TOC \o "1-3" \h \z \u </w:instrText>
          </w:r>
          <w:r>
            <w:fldChar w:fldCharType="separate"/>
          </w:r>
          <w:hyperlink w:anchor="_Toc188361537" w:history="1">
            <w:r w:rsidR="006F5112" w:rsidRPr="008F35EB">
              <w:rPr>
                <w:rStyle w:val="Collegamentoipertestuale"/>
                <w:rFonts w:asciiTheme="minorHAnsi" w:hAnsiTheme="minorHAnsi" w:cstheme="minorHAnsi"/>
                <w:b/>
                <w:bCs/>
                <w:noProof/>
                <w:spacing w:val="-2"/>
              </w:rPr>
              <w:t>1.</w:t>
            </w:r>
            <w:r w:rsidR="006F5112" w:rsidRPr="008F35EB">
              <w:rPr>
                <w:rFonts w:asciiTheme="minorHAnsi" w:eastAsiaTheme="minorEastAsia" w:hAnsiTheme="minorHAnsi" w:cstheme="minorHAnsi"/>
                <w:noProof/>
                <w:kern w:val="2"/>
                <w:lang w:eastAsia="it-IT"/>
                <w14:ligatures w14:val="standardContextual"/>
              </w:rPr>
              <w:tab/>
            </w:r>
            <w:r w:rsidR="006F5112" w:rsidRPr="008F35EB">
              <w:rPr>
                <w:rStyle w:val="Collegamentoipertestuale"/>
                <w:rFonts w:asciiTheme="minorHAnsi" w:hAnsiTheme="minorHAnsi" w:cstheme="minorHAnsi"/>
                <w:b/>
                <w:noProof/>
                <w:spacing w:val="-2"/>
              </w:rPr>
              <w:t>General Information</w:t>
            </w:r>
            <w:r w:rsidR="006F5112" w:rsidRPr="008F35EB">
              <w:rPr>
                <w:rFonts w:asciiTheme="minorHAnsi" w:hAnsiTheme="minorHAnsi" w:cstheme="minorHAnsi"/>
                <w:noProof/>
                <w:webHidden/>
              </w:rPr>
              <w:tab/>
            </w:r>
            <w:r w:rsidR="006F5112" w:rsidRPr="008F35EB">
              <w:rPr>
                <w:rFonts w:asciiTheme="minorHAnsi" w:hAnsiTheme="minorHAnsi" w:cstheme="minorHAnsi"/>
                <w:noProof/>
                <w:webHidden/>
              </w:rPr>
              <w:fldChar w:fldCharType="begin"/>
            </w:r>
            <w:r w:rsidR="006F5112" w:rsidRPr="008F35EB">
              <w:rPr>
                <w:rFonts w:asciiTheme="minorHAnsi" w:hAnsiTheme="minorHAnsi" w:cstheme="minorHAnsi"/>
                <w:noProof/>
                <w:webHidden/>
              </w:rPr>
              <w:instrText xml:space="preserve"> PAGEREF _Toc188361537 \h </w:instrText>
            </w:r>
            <w:r w:rsidR="006F5112" w:rsidRPr="008F35EB">
              <w:rPr>
                <w:rFonts w:asciiTheme="minorHAnsi" w:hAnsiTheme="minorHAnsi" w:cstheme="minorHAnsi"/>
                <w:noProof/>
                <w:webHidden/>
              </w:rPr>
            </w:r>
            <w:r w:rsidR="006F5112" w:rsidRPr="008F35EB">
              <w:rPr>
                <w:rFonts w:asciiTheme="minorHAnsi" w:hAnsiTheme="minorHAnsi" w:cstheme="minorHAnsi"/>
                <w:noProof/>
                <w:webHidden/>
              </w:rPr>
              <w:fldChar w:fldCharType="separate"/>
            </w:r>
            <w:r w:rsidR="00745415">
              <w:rPr>
                <w:rFonts w:asciiTheme="minorHAnsi" w:hAnsiTheme="minorHAnsi" w:cstheme="minorHAnsi"/>
                <w:noProof/>
                <w:webHidden/>
              </w:rPr>
              <w:t>3</w:t>
            </w:r>
            <w:r w:rsidR="006F5112" w:rsidRPr="008F35EB">
              <w:rPr>
                <w:rFonts w:asciiTheme="minorHAnsi" w:hAnsiTheme="minorHAnsi" w:cstheme="minorHAnsi"/>
                <w:noProof/>
                <w:webHidden/>
              </w:rPr>
              <w:fldChar w:fldCharType="end"/>
            </w:r>
          </w:hyperlink>
        </w:p>
        <w:p w14:paraId="67353455" w14:textId="5051437D" w:rsidR="006F5112" w:rsidRPr="008F35EB" w:rsidRDefault="006F5112">
          <w:pPr>
            <w:pStyle w:val="Sommario1"/>
            <w:tabs>
              <w:tab w:val="left" w:pos="737"/>
              <w:tab w:val="right" w:leader="dot" w:pos="10100"/>
            </w:tabs>
            <w:rPr>
              <w:rFonts w:asciiTheme="minorHAnsi" w:eastAsiaTheme="minorEastAsia" w:hAnsiTheme="minorHAnsi" w:cstheme="minorHAnsi"/>
              <w:noProof/>
              <w:kern w:val="2"/>
              <w:lang w:eastAsia="it-IT"/>
              <w14:ligatures w14:val="standardContextual"/>
            </w:rPr>
          </w:pPr>
          <w:hyperlink w:anchor="_Toc188361538" w:history="1">
            <w:r w:rsidRPr="008F35EB">
              <w:rPr>
                <w:rStyle w:val="Collegamentoipertestuale"/>
                <w:rFonts w:asciiTheme="minorHAnsi" w:hAnsiTheme="minorHAnsi" w:cstheme="minorHAnsi"/>
                <w:b/>
                <w:bCs/>
                <w:noProof/>
                <w:spacing w:val="-2"/>
              </w:rPr>
              <w:t>2.</w:t>
            </w:r>
            <w:r w:rsidRPr="008F35EB">
              <w:rPr>
                <w:rFonts w:asciiTheme="minorHAnsi" w:eastAsiaTheme="minorEastAsia" w:hAnsiTheme="minorHAnsi" w:cstheme="minorHAnsi"/>
                <w:noProof/>
                <w:kern w:val="2"/>
                <w:lang w:eastAsia="it-IT"/>
                <w14:ligatures w14:val="standardContextual"/>
              </w:rPr>
              <w:tab/>
            </w:r>
            <w:r w:rsidRPr="008F35EB">
              <w:rPr>
                <w:rStyle w:val="Collegamentoipertestuale"/>
                <w:rFonts w:asciiTheme="minorHAnsi" w:hAnsiTheme="minorHAnsi" w:cstheme="minorHAnsi"/>
                <w:b/>
                <w:noProof/>
                <w:spacing w:val="-2"/>
              </w:rPr>
              <w:t xml:space="preserve">Subject of the </w:t>
            </w:r>
            <w:r w:rsidR="00CC4711">
              <w:rPr>
                <w:rStyle w:val="Collegamentoipertestuale"/>
                <w:rFonts w:asciiTheme="minorHAnsi" w:hAnsiTheme="minorHAnsi" w:cstheme="minorHAnsi"/>
                <w:b/>
                <w:noProof/>
                <w:spacing w:val="-2"/>
              </w:rPr>
              <w:t>C</w:t>
            </w:r>
            <w:r w:rsidRPr="008F35EB">
              <w:rPr>
                <w:rStyle w:val="Collegamentoipertestuale"/>
                <w:rFonts w:asciiTheme="minorHAnsi" w:hAnsiTheme="minorHAnsi" w:cstheme="minorHAnsi"/>
                <w:b/>
                <w:noProof/>
                <w:spacing w:val="-2"/>
              </w:rPr>
              <w:t>all</w:t>
            </w:r>
            <w:r w:rsidRPr="008F35EB">
              <w:rPr>
                <w:rFonts w:asciiTheme="minorHAnsi" w:hAnsiTheme="minorHAnsi" w:cstheme="minorHAnsi"/>
                <w:noProof/>
                <w:webHidden/>
              </w:rPr>
              <w:tab/>
            </w:r>
            <w:r w:rsidRPr="008F35EB">
              <w:rPr>
                <w:rFonts w:asciiTheme="minorHAnsi" w:hAnsiTheme="minorHAnsi" w:cstheme="minorHAnsi"/>
                <w:noProof/>
                <w:webHidden/>
              </w:rPr>
              <w:fldChar w:fldCharType="begin"/>
            </w:r>
            <w:r w:rsidRPr="008F35EB">
              <w:rPr>
                <w:rFonts w:asciiTheme="minorHAnsi" w:hAnsiTheme="minorHAnsi" w:cstheme="minorHAnsi"/>
                <w:noProof/>
                <w:webHidden/>
              </w:rPr>
              <w:instrText xml:space="preserve"> PAGEREF _Toc188361538 \h </w:instrText>
            </w:r>
            <w:r w:rsidRPr="008F35EB">
              <w:rPr>
                <w:rFonts w:asciiTheme="minorHAnsi" w:hAnsiTheme="minorHAnsi" w:cstheme="minorHAnsi"/>
                <w:noProof/>
                <w:webHidden/>
              </w:rPr>
            </w:r>
            <w:r w:rsidRPr="008F35EB">
              <w:rPr>
                <w:rFonts w:asciiTheme="minorHAnsi" w:hAnsiTheme="minorHAnsi" w:cstheme="minorHAnsi"/>
                <w:noProof/>
                <w:webHidden/>
              </w:rPr>
              <w:fldChar w:fldCharType="separate"/>
            </w:r>
            <w:r w:rsidR="00745415">
              <w:rPr>
                <w:rFonts w:asciiTheme="minorHAnsi" w:hAnsiTheme="minorHAnsi" w:cstheme="minorHAnsi"/>
                <w:noProof/>
                <w:webHidden/>
              </w:rPr>
              <w:t>3</w:t>
            </w:r>
            <w:r w:rsidRPr="008F35EB">
              <w:rPr>
                <w:rFonts w:asciiTheme="minorHAnsi" w:hAnsiTheme="minorHAnsi" w:cstheme="minorHAnsi"/>
                <w:noProof/>
                <w:webHidden/>
              </w:rPr>
              <w:fldChar w:fldCharType="end"/>
            </w:r>
          </w:hyperlink>
        </w:p>
        <w:p w14:paraId="7F259E61" w14:textId="2FB03368" w:rsidR="006F5112" w:rsidRPr="008F35EB" w:rsidRDefault="006F5112">
          <w:pPr>
            <w:pStyle w:val="Sommario1"/>
            <w:tabs>
              <w:tab w:val="left" w:pos="737"/>
              <w:tab w:val="right" w:leader="dot" w:pos="10100"/>
            </w:tabs>
            <w:rPr>
              <w:rFonts w:asciiTheme="minorHAnsi" w:eastAsiaTheme="minorEastAsia" w:hAnsiTheme="minorHAnsi" w:cstheme="minorHAnsi"/>
              <w:noProof/>
              <w:kern w:val="2"/>
              <w:lang w:eastAsia="it-IT"/>
              <w14:ligatures w14:val="standardContextual"/>
            </w:rPr>
          </w:pPr>
          <w:hyperlink w:anchor="_Toc188361539" w:history="1">
            <w:r w:rsidRPr="008F35EB">
              <w:rPr>
                <w:rStyle w:val="Collegamentoipertestuale"/>
                <w:rFonts w:asciiTheme="minorHAnsi" w:hAnsiTheme="minorHAnsi" w:cstheme="minorHAnsi"/>
                <w:b/>
                <w:bCs/>
                <w:noProof/>
                <w:spacing w:val="-2"/>
              </w:rPr>
              <w:t>3.</w:t>
            </w:r>
            <w:r w:rsidRPr="008F35EB">
              <w:rPr>
                <w:rFonts w:asciiTheme="minorHAnsi" w:eastAsiaTheme="minorEastAsia" w:hAnsiTheme="minorHAnsi" w:cstheme="minorHAnsi"/>
                <w:noProof/>
                <w:kern w:val="2"/>
                <w:lang w:eastAsia="it-IT"/>
                <w14:ligatures w14:val="standardContextual"/>
              </w:rPr>
              <w:tab/>
            </w:r>
            <w:r w:rsidRPr="008F35EB">
              <w:rPr>
                <w:rStyle w:val="Collegamentoipertestuale"/>
                <w:rFonts w:asciiTheme="minorHAnsi" w:hAnsiTheme="minorHAnsi" w:cstheme="minorHAnsi"/>
                <w:b/>
                <w:noProof/>
                <w:spacing w:val="-2"/>
              </w:rPr>
              <w:t xml:space="preserve">Financial </w:t>
            </w:r>
            <w:r w:rsidR="00CC4711">
              <w:rPr>
                <w:rStyle w:val="Collegamentoipertestuale"/>
                <w:rFonts w:asciiTheme="minorHAnsi" w:hAnsiTheme="minorHAnsi" w:cstheme="minorHAnsi"/>
                <w:b/>
                <w:noProof/>
                <w:spacing w:val="-2"/>
              </w:rPr>
              <w:t>C</w:t>
            </w:r>
            <w:r w:rsidRPr="008F35EB">
              <w:rPr>
                <w:rStyle w:val="Collegamentoipertestuale"/>
                <w:rFonts w:asciiTheme="minorHAnsi" w:hAnsiTheme="minorHAnsi" w:cstheme="minorHAnsi"/>
                <w:b/>
                <w:noProof/>
                <w:spacing w:val="-2"/>
              </w:rPr>
              <w:t>ontribution</w:t>
            </w:r>
            <w:r w:rsidRPr="008F35EB">
              <w:rPr>
                <w:rFonts w:asciiTheme="minorHAnsi" w:hAnsiTheme="minorHAnsi" w:cstheme="minorHAnsi"/>
                <w:noProof/>
                <w:webHidden/>
              </w:rPr>
              <w:tab/>
            </w:r>
            <w:r w:rsidRPr="008F35EB">
              <w:rPr>
                <w:rFonts w:asciiTheme="minorHAnsi" w:hAnsiTheme="minorHAnsi" w:cstheme="minorHAnsi"/>
                <w:noProof/>
                <w:webHidden/>
              </w:rPr>
              <w:fldChar w:fldCharType="begin"/>
            </w:r>
            <w:r w:rsidRPr="008F35EB">
              <w:rPr>
                <w:rFonts w:asciiTheme="minorHAnsi" w:hAnsiTheme="minorHAnsi" w:cstheme="minorHAnsi"/>
                <w:noProof/>
                <w:webHidden/>
              </w:rPr>
              <w:instrText xml:space="preserve"> PAGEREF _Toc188361539 \h </w:instrText>
            </w:r>
            <w:r w:rsidRPr="008F35EB">
              <w:rPr>
                <w:rFonts w:asciiTheme="minorHAnsi" w:hAnsiTheme="minorHAnsi" w:cstheme="minorHAnsi"/>
                <w:noProof/>
                <w:webHidden/>
              </w:rPr>
            </w:r>
            <w:r w:rsidRPr="008F35EB">
              <w:rPr>
                <w:rFonts w:asciiTheme="minorHAnsi" w:hAnsiTheme="minorHAnsi" w:cstheme="minorHAnsi"/>
                <w:noProof/>
                <w:webHidden/>
              </w:rPr>
              <w:fldChar w:fldCharType="separate"/>
            </w:r>
            <w:r w:rsidR="00745415">
              <w:rPr>
                <w:rFonts w:asciiTheme="minorHAnsi" w:hAnsiTheme="minorHAnsi" w:cstheme="minorHAnsi"/>
                <w:noProof/>
                <w:webHidden/>
              </w:rPr>
              <w:t>3</w:t>
            </w:r>
            <w:r w:rsidRPr="008F35EB">
              <w:rPr>
                <w:rFonts w:asciiTheme="minorHAnsi" w:hAnsiTheme="minorHAnsi" w:cstheme="minorHAnsi"/>
                <w:noProof/>
                <w:webHidden/>
              </w:rPr>
              <w:fldChar w:fldCharType="end"/>
            </w:r>
          </w:hyperlink>
        </w:p>
        <w:p w14:paraId="6139F8F4" w14:textId="410EC224" w:rsidR="006F5112" w:rsidRPr="008F35EB" w:rsidRDefault="006F5112">
          <w:pPr>
            <w:pStyle w:val="Sommario1"/>
            <w:tabs>
              <w:tab w:val="left" w:pos="737"/>
              <w:tab w:val="right" w:leader="dot" w:pos="10100"/>
            </w:tabs>
            <w:rPr>
              <w:rFonts w:asciiTheme="minorHAnsi" w:eastAsiaTheme="minorEastAsia" w:hAnsiTheme="minorHAnsi" w:cstheme="minorHAnsi"/>
              <w:noProof/>
              <w:kern w:val="2"/>
              <w:lang w:eastAsia="it-IT"/>
              <w14:ligatures w14:val="standardContextual"/>
            </w:rPr>
          </w:pPr>
          <w:hyperlink w:anchor="_Toc188361540" w:history="1">
            <w:r w:rsidRPr="008F35EB">
              <w:rPr>
                <w:rStyle w:val="Collegamentoipertestuale"/>
                <w:rFonts w:asciiTheme="minorHAnsi" w:hAnsiTheme="minorHAnsi" w:cstheme="minorHAnsi"/>
                <w:b/>
                <w:bCs/>
                <w:noProof/>
                <w:spacing w:val="-2"/>
              </w:rPr>
              <w:t>4.</w:t>
            </w:r>
            <w:r w:rsidR="001C3E2F">
              <w:rPr>
                <w:rStyle w:val="Collegamentoipertestuale"/>
                <w:rFonts w:asciiTheme="minorHAnsi" w:hAnsiTheme="minorHAnsi" w:cstheme="minorHAnsi"/>
                <w:b/>
                <w:bCs/>
                <w:noProof/>
                <w:spacing w:val="-2"/>
              </w:rPr>
              <w:t xml:space="preserve"> </w:t>
            </w:r>
            <w:r w:rsidR="001C3E2F">
              <w:rPr>
                <w:rFonts w:asciiTheme="minorHAnsi" w:eastAsiaTheme="minorEastAsia" w:hAnsiTheme="minorHAnsi" w:cstheme="minorHAnsi"/>
                <w:noProof/>
                <w:kern w:val="2"/>
                <w:lang w:eastAsia="it-IT"/>
                <w14:ligatures w14:val="standardContextual"/>
              </w:rPr>
              <w:t xml:space="preserve"> </w:t>
            </w:r>
            <w:r w:rsidR="008F35EB" w:rsidRPr="008F35EB">
              <w:rPr>
                <w:rFonts w:asciiTheme="minorHAnsi" w:eastAsiaTheme="minorEastAsia" w:hAnsiTheme="minorHAnsi" w:cstheme="minorHAnsi"/>
                <w:b/>
                <w:bCs/>
                <w:noProof/>
                <w:kern w:val="2"/>
                <w:lang w:eastAsia="it-IT"/>
                <w14:ligatures w14:val="standardContextual"/>
              </w:rPr>
              <w:t>R</w:t>
            </w:r>
            <w:r w:rsidRPr="008F35EB">
              <w:rPr>
                <w:rStyle w:val="Collegamentoipertestuale"/>
                <w:rFonts w:asciiTheme="minorHAnsi" w:hAnsiTheme="minorHAnsi" w:cstheme="minorHAnsi"/>
                <w:b/>
                <w:bCs/>
                <w:noProof/>
                <w:spacing w:val="-2"/>
              </w:rPr>
              <w:t>eq</w:t>
            </w:r>
            <w:r w:rsidRPr="008F35EB">
              <w:rPr>
                <w:rStyle w:val="Collegamentoipertestuale"/>
                <w:rFonts w:asciiTheme="minorHAnsi" w:hAnsiTheme="minorHAnsi" w:cstheme="minorHAnsi"/>
                <w:b/>
                <w:noProof/>
                <w:spacing w:val="-2"/>
              </w:rPr>
              <w:t xml:space="preserve">uirements for </w:t>
            </w:r>
            <w:r w:rsidR="00CC4711">
              <w:rPr>
                <w:rStyle w:val="Collegamentoipertestuale"/>
                <w:rFonts w:asciiTheme="minorHAnsi" w:hAnsiTheme="minorHAnsi" w:cstheme="minorHAnsi"/>
                <w:b/>
                <w:noProof/>
                <w:spacing w:val="-2"/>
              </w:rPr>
              <w:t>P</w:t>
            </w:r>
            <w:r w:rsidRPr="008F35EB">
              <w:rPr>
                <w:rStyle w:val="Collegamentoipertestuale"/>
                <w:rFonts w:asciiTheme="minorHAnsi" w:hAnsiTheme="minorHAnsi" w:cstheme="minorHAnsi"/>
                <w:b/>
                <w:noProof/>
                <w:spacing w:val="-2"/>
              </w:rPr>
              <w:t>articipation</w:t>
            </w:r>
            <w:r w:rsidRPr="008F35EB">
              <w:rPr>
                <w:rFonts w:asciiTheme="minorHAnsi" w:hAnsiTheme="minorHAnsi" w:cstheme="minorHAnsi"/>
                <w:noProof/>
                <w:webHidden/>
              </w:rPr>
              <w:tab/>
            </w:r>
            <w:r w:rsidRPr="008F35EB">
              <w:rPr>
                <w:rFonts w:asciiTheme="minorHAnsi" w:hAnsiTheme="minorHAnsi" w:cstheme="minorHAnsi"/>
                <w:noProof/>
                <w:webHidden/>
              </w:rPr>
              <w:fldChar w:fldCharType="begin"/>
            </w:r>
            <w:r w:rsidRPr="008F35EB">
              <w:rPr>
                <w:rFonts w:asciiTheme="minorHAnsi" w:hAnsiTheme="minorHAnsi" w:cstheme="minorHAnsi"/>
                <w:noProof/>
                <w:webHidden/>
              </w:rPr>
              <w:instrText xml:space="preserve"> PAGEREF _Toc188361540 \h </w:instrText>
            </w:r>
            <w:r w:rsidRPr="008F35EB">
              <w:rPr>
                <w:rFonts w:asciiTheme="minorHAnsi" w:hAnsiTheme="minorHAnsi" w:cstheme="minorHAnsi"/>
                <w:noProof/>
                <w:webHidden/>
              </w:rPr>
            </w:r>
            <w:r w:rsidRPr="008F35EB">
              <w:rPr>
                <w:rFonts w:asciiTheme="minorHAnsi" w:hAnsiTheme="minorHAnsi" w:cstheme="minorHAnsi"/>
                <w:noProof/>
                <w:webHidden/>
              </w:rPr>
              <w:fldChar w:fldCharType="separate"/>
            </w:r>
            <w:r w:rsidR="00745415">
              <w:rPr>
                <w:rFonts w:asciiTheme="minorHAnsi" w:hAnsiTheme="minorHAnsi" w:cstheme="minorHAnsi"/>
                <w:noProof/>
                <w:webHidden/>
              </w:rPr>
              <w:t>4</w:t>
            </w:r>
            <w:r w:rsidRPr="008F35EB">
              <w:rPr>
                <w:rFonts w:asciiTheme="minorHAnsi" w:hAnsiTheme="minorHAnsi" w:cstheme="minorHAnsi"/>
                <w:noProof/>
                <w:webHidden/>
              </w:rPr>
              <w:fldChar w:fldCharType="end"/>
            </w:r>
          </w:hyperlink>
        </w:p>
        <w:p w14:paraId="0810A374" w14:textId="4F002487" w:rsidR="006F5112" w:rsidRPr="008F35EB" w:rsidRDefault="006F5112">
          <w:pPr>
            <w:pStyle w:val="Sommario1"/>
            <w:tabs>
              <w:tab w:val="left" w:pos="737"/>
              <w:tab w:val="right" w:leader="dot" w:pos="10100"/>
            </w:tabs>
            <w:rPr>
              <w:rFonts w:asciiTheme="minorHAnsi" w:eastAsiaTheme="minorEastAsia" w:hAnsiTheme="minorHAnsi" w:cstheme="minorHAnsi"/>
              <w:noProof/>
              <w:kern w:val="2"/>
              <w:lang w:eastAsia="it-IT"/>
              <w14:ligatures w14:val="standardContextual"/>
            </w:rPr>
          </w:pPr>
          <w:hyperlink w:anchor="_Toc188361541" w:history="1">
            <w:r w:rsidRPr="008F35EB">
              <w:rPr>
                <w:rStyle w:val="Collegamentoipertestuale"/>
                <w:rFonts w:asciiTheme="minorHAnsi" w:hAnsiTheme="minorHAnsi" w:cstheme="minorHAnsi"/>
                <w:b/>
                <w:bCs/>
                <w:noProof/>
                <w:spacing w:val="-2"/>
              </w:rPr>
              <w:t>5.</w:t>
            </w:r>
            <w:r w:rsidRPr="008F35EB">
              <w:rPr>
                <w:rFonts w:asciiTheme="minorHAnsi" w:eastAsiaTheme="minorEastAsia" w:hAnsiTheme="minorHAnsi" w:cstheme="minorHAnsi"/>
                <w:noProof/>
                <w:kern w:val="2"/>
                <w:lang w:eastAsia="it-IT"/>
                <w14:ligatures w14:val="standardContextual"/>
              </w:rPr>
              <w:tab/>
            </w:r>
            <w:r w:rsidR="001C3E2F">
              <w:rPr>
                <w:rFonts w:asciiTheme="minorHAnsi" w:eastAsiaTheme="minorEastAsia" w:hAnsiTheme="minorHAnsi" w:cstheme="minorHAnsi"/>
                <w:noProof/>
                <w:kern w:val="2"/>
                <w:lang w:eastAsia="it-IT"/>
                <w14:ligatures w14:val="standardContextual"/>
              </w:rPr>
              <w:t xml:space="preserve"> </w:t>
            </w:r>
            <w:r w:rsidRPr="008F35EB">
              <w:rPr>
                <w:rStyle w:val="Collegamentoipertestuale"/>
                <w:rFonts w:asciiTheme="minorHAnsi" w:hAnsiTheme="minorHAnsi" w:cstheme="minorHAnsi"/>
                <w:b/>
                <w:noProof/>
                <w:spacing w:val="-2"/>
              </w:rPr>
              <w:t>Incompability</w:t>
            </w:r>
            <w:r w:rsidRPr="008F35EB">
              <w:rPr>
                <w:rFonts w:asciiTheme="minorHAnsi" w:hAnsiTheme="minorHAnsi" w:cstheme="minorHAnsi"/>
                <w:noProof/>
                <w:webHidden/>
              </w:rPr>
              <w:tab/>
            </w:r>
            <w:r w:rsidRPr="008F35EB">
              <w:rPr>
                <w:rFonts w:asciiTheme="minorHAnsi" w:hAnsiTheme="minorHAnsi" w:cstheme="minorHAnsi"/>
                <w:noProof/>
                <w:webHidden/>
              </w:rPr>
              <w:fldChar w:fldCharType="begin"/>
            </w:r>
            <w:r w:rsidRPr="008F35EB">
              <w:rPr>
                <w:rFonts w:asciiTheme="minorHAnsi" w:hAnsiTheme="minorHAnsi" w:cstheme="minorHAnsi"/>
                <w:noProof/>
                <w:webHidden/>
              </w:rPr>
              <w:instrText xml:space="preserve"> PAGEREF _Toc188361541 \h </w:instrText>
            </w:r>
            <w:r w:rsidRPr="008F35EB">
              <w:rPr>
                <w:rFonts w:asciiTheme="minorHAnsi" w:hAnsiTheme="minorHAnsi" w:cstheme="minorHAnsi"/>
                <w:noProof/>
                <w:webHidden/>
              </w:rPr>
            </w:r>
            <w:r w:rsidRPr="008F35EB">
              <w:rPr>
                <w:rFonts w:asciiTheme="minorHAnsi" w:hAnsiTheme="minorHAnsi" w:cstheme="minorHAnsi"/>
                <w:noProof/>
                <w:webHidden/>
              </w:rPr>
              <w:fldChar w:fldCharType="separate"/>
            </w:r>
            <w:r w:rsidR="00745415">
              <w:rPr>
                <w:rFonts w:asciiTheme="minorHAnsi" w:hAnsiTheme="minorHAnsi" w:cstheme="minorHAnsi"/>
                <w:noProof/>
                <w:webHidden/>
              </w:rPr>
              <w:t>4</w:t>
            </w:r>
            <w:r w:rsidRPr="008F35EB">
              <w:rPr>
                <w:rFonts w:asciiTheme="minorHAnsi" w:hAnsiTheme="minorHAnsi" w:cstheme="minorHAnsi"/>
                <w:noProof/>
                <w:webHidden/>
              </w:rPr>
              <w:fldChar w:fldCharType="end"/>
            </w:r>
          </w:hyperlink>
        </w:p>
        <w:p w14:paraId="015B4175" w14:textId="3A636703" w:rsidR="006F5112" w:rsidRPr="008F35EB" w:rsidRDefault="006F5112">
          <w:pPr>
            <w:pStyle w:val="Sommario1"/>
            <w:tabs>
              <w:tab w:val="left" w:pos="737"/>
              <w:tab w:val="right" w:leader="dot" w:pos="10100"/>
            </w:tabs>
            <w:rPr>
              <w:rFonts w:asciiTheme="minorHAnsi" w:eastAsiaTheme="minorEastAsia" w:hAnsiTheme="minorHAnsi" w:cstheme="minorHAnsi"/>
              <w:noProof/>
              <w:kern w:val="2"/>
              <w:lang w:eastAsia="it-IT"/>
              <w14:ligatures w14:val="standardContextual"/>
            </w:rPr>
          </w:pPr>
          <w:hyperlink w:anchor="_Toc188361542" w:history="1">
            <w:r w:rsidRPr="008F35EB">
              <w:rPr>
                <w:rStyle w:val="Collegamentoipertestuale"/>
                <w:rFonts w:asciiTheme="minorHAnsi" w:hAnsiTheme="minorHAnsi" w:cstheme="minorHAnsi"/>
                <w:b/>
                <w:bCs/>
                <w:noProof/>
                <w:spacing w:val="-2"/>
              </w:rPr>
              <w:t>6.</w:t>
            </w:r>
            <w:r w:rsidRPr="008F35EB">
              <w:rPr>
                <w:rFonts w:asciiTheme="minorHAnsi" w:eastAsiaTheme="minorEastAsia" w:hAnsiTheme="minorHAnsi" w:cstheme="minorHAnsi"/>
                <w:noProof/>
                <w:kern w:val="2"/>
                <w:lang w:eastAsia="it-IT"/>
                <w14:ligatures w14:val="standardContextual"/>
              </w:rPr>
              <w:tab/>
            </w:r>
            <w:r w:rsidR="001C3E2F">
              <w:rPr>
                <w:rFonts w:asciiTheme="minorHAnsi" w:eastAsiaTheme="minorEastAsia" w:hAnsiTheme="minorHAnsi" w:cstheme="minorHAnsi"/>
                <w:noProof/>
                <w:kern w:val="2"/>
                <w:lang w:eastAsia="it-IT"/>
                <w14:ligatures w14:val="standardContextual"/>
              </w:rPr>
              <w:t xml:space="preserve"> </w:t>
            </w:r>
            <w:r w:rsidRPr="008F35EB">
              <w:rPr>
                <w:rStyle w:val="Collegamentoipertestuale"/>
                <w:rFonts w:asciiTheme="minorHAnsi" w:hAnsiTheme="minorHAnsi" w:cstheme="minorHAnsi"/>
                <w:b/>
                <w:noProof/>
                <w:spacing w:val="-2"/>
                <w:lang w:val="en-GB"/>
              </w:rPr>
              <w:t xml:space="preserve">How to </w:t>
            </w:r>
            <w:r w:rsidR="00CC4711">
              <w:rPr>
                <w:rStyle w:val="Collegamentoipertestuale"/>
                <w:rFonts w:asciiTheme="minorHAnsi" w:hAnsiTheme="minorHAnsi" w:cstheme="minorHAnsi"/>
                <w:b/>
                <w:noProof/>
                <w:spacing w:val="-2"/>
                <w:lang w:val="en-GB"/>
              </w:rPr>
              <w:t>S</w:t>
            </w:r>
            <w:r w:rsidRPr="008F35EB">
              <w:rPr>
                <w:rStyle w:val="Collegamentoipertestuale"/>
                <w:rFonts w:asciiTheme="minorHAnsi" w:hAnsiTheme="minorHAnsi" w:cstheme="minorHAnsi"/>
                <w:b/>
                <w:noProof/>
                <w:spacing w:val="-2"/>
                <w:lang w:val="en-GB"/>
              </w:rPr>
              <w:t xml:space="preserve">ubmit the </w:t>
            </w:r>
            <w:r w:rsidR="00CC4711">
              <w:rPr>
                <w:rStyle w:val="Collegamentoipertestuale"/>
                <w:rFonts w:asciiTheme="minorHAnsi" w:hAnsiTheme="minorHAnsi" w:cstheme="minorHAnsi"/>
                <w:b/>
                <w:noProof/>
                <w:spacing w:val="-2"/>
                <w:lang w:val="en-GB"/>
              </w:rPr>
              <w:t>A</w:t>
            </w:r>
            <w:r w:rsidRPr="008F35EB">
              <w:rPr>
                <w:rStyle w:val="Collegamentoipertestuale"/>
                <w:rFonts w:asciiTheme="minorHAnsi" w:hAnsiTheme="minorHAnsi" w:cstheme="minorHAnsi"/>
                <w:b/>
                <w:noProof/>
                <w:spacing w:val="-2"/>
                <w:lang w:val="en-GB"/>
              </w:rPr>
              <w:t>pplication</w:t>
            </w:r>
            <w:r w:rsidRPr="008F35EB">
              <w:rPr>
                <w:rFonts w:asciiTheme="minorHAnsi" w:hAnsiTheme="minorHAnsi" w:cstheme="minorHAnsi"/>
                <w:noProof/>
                <w:webHidden/>
              </w:rPr>
              <w:tab/>
            </w:r>
            <w:r w:rsidRPr="008F35EB">
              <w:rPr>
                <w:rFonts w:asciiTheme="minorHAnsi" w:hAnsiTheme="minorHAnsi" w:cstheme="minorHAnsi"/>
                <w:noProof/>
                <w:webHidden/>
              </w:rPr>
              <w:fldChar w:fldCharType="begin"/>
            </w:r>
            <w:r w:rsidRPr="008F35EB">
              <w:rPr>
                <w:rFonts w:asciiTheme="minorHAnsi" w:hAnsiTheme="minorHAnsi" w:cstheme="minorHAnsi"/>
                <w:noProof/>
                <w:webHidden/>
              </w:rPr>
              <w:instrText xml:space="preserve"> PAGEREF _Toc188361542 \h </w:instrText>
            </w:r>
            <w:r w:rsidRPr="008F35EB">
              <w:rPr>
                <w:rFonts w:asciiTheme="minorHAnsi" w:hAnsiTheme="minorHAnsi" w:cstheme="minorHAnsi"/>
                <w:noProof/>
                <w:webHidden/>
              </w:rPr>
            </w:r>
            <w:r w:rsidRPr="008F35EB">
              <w:rPr>
                <w:rFonts w:asciiTheme="minorHAnsi" w:hAnsiTheme="minorHAnsi" w:cstheme="minorHAnsi"/>
                <w:noProof/>
                <w:webHidden/>
              </w:rPr>
              <w:fldChar w:fldCharType="separate"/>
            </w:r>
            <w:r w:rsidR="00745415">
              <w:rPr>
                <w:rFonts w:asciiTheme="minorHAnsi" w:hAnsiTheme="minorHAnsi" w:cstheme="minorHAnsi"/>
                <w:noProof/>
                <w:webHidden/>
              </w:rPr>
              <w:t>5</w:t>
            </w:r>
            <w:r w:rsidRPr="008F35EB">
              <w:rPr>
                <w:rFonts w:asciiTheme="minorHAnsi" w:hAnsiTheme="minorHAnsi" w:cstheme="minorHAnsi"/>
                <w:noProof/>
                <w:webHidden/>
              </w:rPr>
              <w:fldChar w:fldCharType="end"/>
            </w:r>
          </w:hyperlink>
        </w:p>
        <w:p w14:paraId="24EACE58" w14:textId="75A5099D" w:rsidR="006F5112" w:rsidRPr="008F35EB" w:rsidRDefault="006F5112">
          <w:pPr>
            <w:pStyle w:val="Sommario1"/>
            <w:tabs>
              <w:tab w:val="left" w:pos="737"/>
              <w:tab w:val="right" w:leader="dot" w:pos="10100"/>
            </w:tabs>
            <w:rPr>
              <w:rFonts w:asciiTheme="minorHAnsi" w:eastAsiaTheme="minorEastAsia" w:hAnsiTheme="minorHAnsi" w:cstheme="minorHAnsi"/>
              <w:noProof/>
              <w:kern w:val="2"/>
              <w:lang w:eastAsia="it-IT"/>
              <w14:ligatures w14:val="standardContextual"/>
            </w:rPr>
          </w:pPr>
          <w:hyperlink w:anchor="_Toc188361543" w:history="1">
            <w:r w:rsidRPr="008F35EB">
              <w:rPr>
                <w:rStyle w:val="Collegamentoipertestuale"/>
                <w:rFonts w:asciiTheme="minorHAnsi" w:hAnsiTheme="minorHAnsi" w:cstheme="minorHAnsi"/>
                <w:b/>
                <w:bCs/>
                <w:noProof/>
                <w:spacing w:val="-2"/>
              </w:rPr>
              <w:t>7.</w:t>
            </w:r>
            <w:r w:rsidRPr="008F35EB">
              <w:rPr>
                <w:rFonts w:asciiTheme="minorHAnsi" w:eastAsiaTheme="minorEastAsia" w:hAnsiTheme="minorHAnsi" w:cstheme="minorHAnsi"/>
                <w:noProof/>
                <w:kern w:val="2"/>
                <w:lang w:eastAsia="it-IT"/>
                <w14:ligatures w14:val="standardContextual"/>
              </w:rPr>
              <w:tab/>
            </w:r>
            <w:r w:rsidR="001C3E2F">
              <w:rPr>
                <w:rFonts w:asciiTheme="minorHAnsi" w:eastAsiaTheme="minorEastAsia" w:hAnsiTheme="minorHAnsi" w:cstheme="minorHAnsi"/>
                <w:noProof/>
                <w:kern w:val="2"/>
                <w:lang w:eastAsia="it-IT"/>
                <w14:ligatures w14:val="standardContextual"/>
              </w:rPr>
              <w:t xml:space="preserve"> </w:t>
            </w:r>
            <w:r w:rsidRPr="008F35EB">
              <w:rPr>
                <w:rStyle w:val="Collegamentoipertestuale"/>
                <w:rFonts w:asciiTheme="minorHAnsi" w:hAnsiTheme="minorHAnsi" w:cstheme="minorHAnsi"/>
                <w:b/>
                <w:noProof/>
              </w:rPr>
              <w:t>Selection Procedures</w:t>
            </w:r>
            <w:r w:rsidRPr="008F35EB">
              <w:rPr>
                <w:rFonts w:asciiTheme="minorHAnsi" w:hAnsiTheme="minorHAnsi" w:cstheme="minorHAnsi"/>
                <w:noProof/>
                <w:webHidden/>
              </w:rPr>
              <w:tab/>
            </w:r>
            <w:r w:rsidRPr="008F35EB">
              <w:rPr>
                <w:rFonts w:asciiTheme="minorHAnsi" w:hAnsiTheme="minorHAnsi" w:cstheme="minorHAnsi"/>
                <w:noProof/>
                <w:webHidden/>
              </w:rPr>
              <w:fldChar w:fldCharType="begin"/>
            </w:r>
            <w:r w:rsidRPr="008F35EB">
              <w:rPr>
                <w:rFonts w:asciiTheme="minorHAnsi" w:hAnsiTheme="minorHAnsi" w:cstheme="minorHAnsi"/>
                <w:noProof/>
                <w:webHidden/>
              </w:rPr>
              <w:instrText xml:space="preserve"> PAGEREF _Toc188361543 \h </w:instrText>
            </w:r>
            <w:r w:rsidRPr="008F35EB">
              <w:rPr>
                <w:rFonts w:asciiTheme="minorHAnsi" w:hAnsiTheme="minorHAnsi" w:cstheme="minorHAnsi"/>
                <w:noProof/>
                <w:webHidden/>
              </w:rPr>
            </w:r>
            <w:r w:rsidRPr="008F35EB">
              <w:rPr>
                <w:rFonts w:asciiTheme="minorHAnsi" w:hAnsiTheme="minorHAnsi" w:cstheme="minorHAnsi"/>
                <w:noProof/>
                <w:webHidden/>
              </w:rPr>
              <w:fldChar w:fldCharType="separate"/>
            </w:r>
            <w:r w:rsidR="00745415">
              <w:rPr>
                <w:rFonts w:asciiTheme="minorHAnsi" w:hAnsiTheme="minorHAnsi" w:cstheme="minorHAnsi"/>
                <w:noProof/>
                <w:webHidden/>
              </w:rPr>
              <w:t>5</w:t>
            </w:r>
            <w:r w:rsidRPr="008F35EB">
              <w:rPr>
                <w:rFonts w:asciiTheme="minorHAnsi" w:hAnsiTheme="minorHAnsi" w:cstheme="minorHAnsi"/>
                <w:noProof/>
                <w:webHidden/>
              </w:rPr>
              <w:fldChar w:fldCharType="end"/>
            </w:r>
          </w:hyperlink>
        </w:p>
        <w:p w14:paraId="35555AAC" w14:textId="2E8DC63E" w:rsidR="006F5112" w:rsidRPr="008F35EB" w:rsidRDefault="006F5112">
          <w:pPr>
            <w:pStyle w:val="Sommario1"/>
            <w:tabs>
              <w:tab w:val="left" w:pos="737"/>
              <w:tab w:val="right" w:leader="dot" w:pos="10100"/>
            </w:tabs>
            <w:rPr>
              <w:rFonts w:asciiTheme="minorHAnsi" w:eastAsiaTheme="minorEastAsia" w:hAnsiTheme="minorHAnsi" w:cstheme="minorHAnsi"/>
              <w:noProof/>
              <w:kern w:val="2"/>
              <w:lang w:eastAsia="it-IT"/>
              <w14:ligatures w14:val="standardContextual"/>
            </w:rPr>
          </w:pPr>
          <w:hyperlink w:anchor="_Toc188361552" w:history="1">
            <w:r w:rsidRPr="008F35EB">
              <w:rPr>
                <w:rStyle w:val="Collegamentoipertestuale"/>
                <w:rFonts w:asciiTheme="minorHAnsi" w:hAnsiTheme="minorHAnsi" w:cstheme="minorHAnsi"/>
                <w:b/>
                <w:bCs/>
                <w:noProof/>
                <w:spacing w:val="-2"/>
              </w:rPr>
              <w:t>8.</w:t>
            </w:r>
            <w:r w:rsidRPr="008F35EB">
              <w:rPr>
                <w:rFonts w:asciiTheme="minorHAnsi" w:eastAsiaTheme="minorEastAsia" w:hAnsiTheme="minorHAnsi" w:cstheme="minorHAnsi"/>
                <w:noProof/>
                <w:kern w:val="2"/>
                <w:lang w:eastAsia="it-IT"/>
                <w14:ligatures w14:val="standardContextual"/>
              </w:rPr>
              <w:tab/>
            </w:r>
            <w:r w:rsidR="001C3E2F">
              <w:rPr>
                <w:rFonts w:asciiTheme="minorHAnsi" w:eastAsiaTheme="minorEastAsia" w:hAnsiTheme="minorHAnsi" w:cstheme="minorHAnsi"/>
                <w:noProof/>
                <w:kern w:val="2"/>
                <w:lang w:eastAsia="it-IT"/>
                <w14:ligatures w14:val="standardContextual"/>
              </w:rPr>
              <w:t xml:space="preserve"> </w:t>
            </w:r>
            <w:r w:rsidRPr="008F35EB">
              <w:rPr>
                <w:rStyle w:val="Collegamentoipertestuale"/>
                <w:rFonts w:asciiTheme="minorHAnsi" w:hAnsiTheme="minorHAnsi" w:cstheme="minorHAnsi"/>
                <w:b/>
                <w:noProof/>
                <w:spacing w:val="-2"/>
                <w:lang w:val="en-GB"/>
              </w:rPr>
              <w:t xml:space="preserve">Final Ranking List and </w:t>
            </w:r>
            <w:r w:rsidR="00CC4711">
              <w:rPr>
                <w:rStyle w:val="Collegamentoipertestuale"/>
                <w:rFonts w:asciiTheme="minorHAnsi" w:hAnsiTheme="minorHAnsi" w:cstheme="minorHAnsi"/>
                <w:b/>
                <w:noProof/>
                <w:spacing w:val="-2"/>
                <w:lang w:val="en-GB"/>
              </w:rPr>
              <w:t>A</w:t>
            </w:r>
            <w:r w:rsidRPr="008F35EB">
              <w:rPr>
                <w:rStyle w:val="Collegamentoipertestuale"/>
                <w:rFonts w:asciiTheme="minorHAnsi" w:hAnsiTheme="minorHAnsi" w:cstheme="minorHAnsi"/>
                <w:b/>
                <w:noProof/>
                <w:spacing w:val="-2"/>
                <w:lang w:val="en-GB"/>
              </w:rPr>
              <w:t xml:space="preserve">llocations of </w:t>
            </w:r>
            <w:r w:rsidR="00CC4711">
              <w:rPr>
                <w:rStyle w:val="Collegamentoipertestuale"/>
                <w:rFonts w:asciiTheme="minorHAnsi" w:hAnsiTheme="minorHAnsi" w:cstheme="minorHAnsi"/>
                <w:b/>
                <w:noProof/>
                <w:spacing w:val="-2"/>
                <w:lang w:val="en-GB"/>
              </w:rPr>
              <w:t>F</w:t>
            </w:r>
            <w:r w:rsidRPr="008F35EB">
              <w:rPr>
                <w:rStyle w:val="Collegamentoipertestuale"/>
                <w:rFonts w:asciiTheme="minorHAnsi" w:hAnsiTheme="minorHAnsi" w:cstheme="minorHAnsi"/>
                <w:b/>
                <w:noProof/>
                <w:spacing w:val="-2"/>
                <w:lang w:val="en-GB"/>
              </w:rPr>
              <w:t xml:space="preserve">inancial </w:t>
            </w:r>
            <w:r w:rsidR="00CC4711">
              <w:rPr>
                <w:rStyle w:val="Collegamentoipertestuale"/>
                <w:rFonts w:asciiTheme="minorHAnsi" w:hAnsiTheme="minorHAnsi" w:cstheme="minorHAnsi"/>
                <w:b/>
                <w:noProof/>
                <w:spacing w:val="-2"/>
                <w:lang w:val="en-GB"/>
              </w:rPr>
              <w:t>C</w:t>
            </w:r>
            <w:r w:rsidRPr="008F35EB">
              <w:rPr>
                <w:rStyle w:val="Collegamentoipertestuale"/>
                <w:rFonts w:asciiTheme="minorHAnsi" w:hAnsiTheme="minorHAnsi" w:cstheme="minorHAnsi"/>
                <w:b/>
                <w:noProof/>
                <w:spacing w:val="-2"/>
                <w:lang w:val="en-GB"/>
              </w:rPr>
              <w:t>ontributions</w:t>
            </w:r>
            <w:r w:rsidRPr="008F35EB">
              <w:rPr>
                <w:rFonts w:asciiTheme="minorHAnsi" w:hAnsiTheme="minorHAnsi" w:cstheme="minorHAnsi"/>
                <w:noProof/>
                <w:webHidden/>
              </w:rPr>
              <w:tab/>
            </w:r>
            <w:r w:rsidRPr="008F35EB">
              <w:rPr>
                <w:rFonts w:asciiTheme="minorHAnsi" w:hAnsiTheme="minorHAnsi" w:cstheme="minorHAnsi"/>
                <w:noProof/>
                <w:webHidden/>
              </w:rPr>
              <w:fldChar w:fldCharType="begin"/>
            </w:r>
            <w:r w:rsidRPr="008F35EB">
              <w:rPr>
                <w:rFonts w:asciiTheme="minorHAnsi" w:hAnsiTheme="minorHAnsi" w:cstheme="minorHAnsi"/>
                <w:noProof/>
                <w:webHidden/>
              </w:rPr>
              <w:instrText xml:space="preserve"> PAGEREF _Toc188361552 \h </w:instrText>
            </w:r>
            <w:r w:rsidRPr="008F35EB">
              <w:rPr>
                <w:rFonts w:asciiTheme="minorHAnsi" w:hAnsiTheme="minorHAnsi" w:cstheme="minorHAnsi"/>
                <w:noProof/>
                <w:webHidden/>
              </w:rPr>
            </w:r>
            <w:r w:rsidRPr="008F35EB">
              <w:rPr>
                <w:rFonts w:asciiTheme="minorHAnsi" w:hAnsiTheme="minorHAnsi" w:cstheme="minorHAnsi"/>
                <w:noProof/>
                <w:webHidden/>
              </w:rPr>
              <w:fldChar w:fldCharType="separate"/>
            </w:r>
            <w:r w:rsidR="00745415">
              <w:rPr>
                <w:rFonts w:asciiTheme="minorHAnsi" w:hAnsiTheme="minorHAnsi" w:cstheme="minorHAnsi"/>
                <w:noProof/>
                <w:webHidden/>
              </w:rPr>
              <w:t>6</w:t>
            </w:r>
            <w:r w:rsidRPr="008F35EB">
              <w:rPr>
                <w:rFonts w:asciiTheme="minorHAnsi" w:hAnsiTheme="minorHAnsi" w:cstheme="minorHAnsi"/>
                <w:noProof/>
                <w:webHidden/>
              </w:rPr>
              <w:fldChar w:fldCharType="end"/>
            </w:r>
          </w:hyperlink>
        </w:p>
        <w:p w14:paraId="2684375A" w14:textId="2BCBC4AD" w:rsidR="006F5112" w:rsidRPr="008F35EB" w:rsidRDefault="006F5112">
          <w:pPr>
            <w:pStyle w:val="Sommario1"/>
            <w:tabs>
              <w:tab w:val="left" w:pos="737"/>
              <w:tab w:val="right" w:leader="dot" w:pos="10100"/>
            </w:tabs>
            <w:rPr>
              <w:rFonts w:asciiTheme="minorHAnsi" w:eastAsiaTheme="minorEastAsia" w:hAnsiTheme="minorHAnsi" w:cstheme="minorHAnsi"/>
              <w:noProof/>
              <w:kern w:val="2"/>
              <w:lang w:eastAsia="it-IT"/>
              <w14:ligatures w14:val="standardContextual"/>
            </w:rPr>
          </w:pPr>
          <w:hyperlink w:anchor="_Toc188361553" w:history="1">
            <w:r w:rsidRPr="008F35EB">
              <w:rPr>
                <w:rStyle w:val="Collegamentoipertestuale"/>
                <w:rFonts w:asciiTheme="minorHAnsi" w:hAnsiTheme="minorHAnsi" w:cstheme="minorHAnsi"/>
                <w:b/>
                <w:bCs/>
                <w:noProof/>
                <w:spacing w:val="-2"/>
              </w:rPr>
              <w:t>9.</w:t>
            </w:r>
            <w:r w:rsidRPr="008F35EB">
              <w:rPr>
                <w:rFonts w:asciiTheme="minorHAnsi" w:eastAsiaTheme="minorEastAsia" w:hAnsiTheme="minorHAnsi" w:cstheme="minorHAnsi"/>
                <w:noProof/>
                <w:kern w:val="2"/>
                <w:lang w:eastAsia="it-IT"/>
                <w14:ligatures w14:val="standardContextual"/>
              </w:rPr>
              <w:tab/>
            </w:r>
            <w:r w:rsidR="001C3E2F">
              <w:rPr>
                <w:rFonts w:asciiTheme="minorHAnsi" w:eastAsiaTheme="minorEastAsia" w:hAnsiTheme="minorHAnsi" w:cstheme="minorHAnsi"/>
                <w:noProof/>
                <w:kern w:val="2"/>
                <w:lang w:eastAsia="it-IT"/>
                <w14:ligatures w14:val="standardContextual"/>
              </w:rPr>
              <w:t xml:space="preserve"> </w:t>
            </w:r>
            <w:r w:rsidRPr="008F35EB">
              <w:rPr>
                <w:rStyle w:val="Collegamentoipertestuale"/>
                <w:rFonts w:asciiTheme="minorHAnsi" w:hAnsiTheme="minorHAnsi" w:cstheme="minorHAnsi"/>
                <w:b/>
                <w:noProof/>
                <w:lang w:val="en-GB"/>
              </w:rPr>
              <w:t xml:space="preserve">Responsible for the </w:t>
            </w:r>
            <w:r w:rsidR="00CC4711">
              <w:rPr>
                <w:rStyle w:val="Collegamentoipertestuale"/>
                <w:rFonts w:asciiTheme="minorHAnsi" w:hAnsiTheme="minorHAnsi" w:cstheme="minorHAnsi"/>
                <w:b/>
                <w:noProof/>
                <w:lang w:val="en-GB"/>
              </w:rPr>
              <w:t>P</w:t>
            </w:r>
            <w:r w:rsidRPr="008F35EB">
              <w:rPr>
                <w:rStyle w:val="Collegamentoipertestuale"/>
                <w:rFonts w:asciiTheme="minorHAnsi" w:hAnsiTheme="minorHAnsi" w:cstheme="minorHAnsi"/>
                <w:b/>
                <w:noProof/>
                <w:lang w:val="en-GB"/>
              </w:rPr>
              <w:t>rocedure</w:t>
            </w:r>
            <w:r w:rsidRPr="008F35EB">
              <w:rPr>
                <w:rFonts w:asciiTheme="minorHAnsi" w:hAnsiTheme="minorHAnsi" w:cstheme="minorHAnsi"/>
                <w:noProof/>
                <w:webHidden/>
              </w:rPr>
              <w:tab/>
            </w:r>
            <w:r w:rsidRPr="008F35EB">
              <w:rPr>
                <w:rFonts w:asciiTheme="minorHAnsi" w:hAnsiTheme="minorHAnsi" w:cstheme="minorHAnsi"/>
                <w:noProof/>
                <w:webHidden/>
              </w:rPr>
              <w:fldChar w:fldCharType="begin"/>
            </w:r>
            <w:r w:rsidRPr="008F35EB">
              <w:rPr>
                <w:rFonts w:asciiTheme="minorHAnsi" w:hAnsiTheme="minorHAnsi" w:cstheme="minorHAnsi"/>
                <w:noProof/>
                <w:webHidden/>
              </w:rPr>
              <w:instrText xml:space="preserve"> PAGEREF _Toc188361553 \h </w:instrText>
            </w:r>
            <w:r w:rsidRPr="008F35EB">
              <w:rPr>
                <w:rFonts w:asciiTheme="minorHAnsi" w:hAnsiTheme="minorHAnsi" w:cstheme="minorHAnsi"/>
                <w:noProof/>
                <w:webHidden/>
              </w:rPr>
            </w:r>
            <w:r w:rsidRPr="008F35EB">
              <w:rPr>
                <w:rFonts w:asciiTheme="minorHAnsi" w:hAnsiTheme="minorHAnsi" w:cstheme="minorHAnsi"/>
                <w:noProof/>
                <w:webHidden/>
              </w:rPr>
              <w:fldChar w:fldCharType="separate"/>
            </w:r>
            <w:r w:rsidR="00745415">
              <w:rPr>
                <w:rFonts w:asciiTheme="minorHAnsi" w:hAnsiTheme="minorHAnsi" w:cstheme="minorHAnsi"/>
                <w:noProof/>
                <w:webHidden/>
              </w:rPr>
              <w:t>6</w:t>
            </w:r>
            <w:r w:rsidRPr="008F35EB">
              <w:rPr>
                <w:rFonts w:asciiTheme="minorHAnsi" w:hAnsiTheme="minorHAnsi" w:cstheme="minorHAnsi"/>
                <w:noProof/>
                <w:webHidden/>
              </w:rPr>
              <w:fldChar w:fldCharType="end"/>
            </w:r>
          </w:hyperlink>
        </w:p>
        <w:p w14:paraId="45934ABF" w14:textId="509CB01D" w:rsidR="006F5112" w:rsidRDefault="006F5112">
          <w:pPr>
            <w:pStyle w:val="Sommario1"/>
            <w:tabs>
              <w:tab w:val="left" w:pos="960"/>
              <w:tab w:val="right" w:leader="dot" w:pos="10100"/>
            </w:tabs>
            <w:rPr>
              <w:rFonts w:asciiTheme="minorHAnsi" w:eastAsiaTheme="minorEastAsia" w:hAnsiTheme="minorHAnsi" w:cstheme="minorBidi"/>
              <w:noProof/>
              <w:kern w:val="2"/>
              <w:sz w:val="24"/>
              <w:szCs w:val="24"/>
              <w:lang w:eastAsia="it-IT"/>
              <w14:ligatures w14:val="standardContextual"/>
            </w:rPr>
          </w:pPr>
          <w:hyperlink w:anchor="_Toc188361559" w:history="1">
            <w:r w:rsidRPr="008F35EB">
              <w:rPr>
                <w:rStyle w:val="Collegamentoipertestuale"/>
                <w:rFonts w:asciiTheme="minorHAnsi" w:hAnsiTheme="minorHAnsi" w:cstheme="minorHAnsi"/>
                <w:b/>
                <w:bCs/>
                <w:noProof/>
                <w:spacing w:val="-2"/>
              </w:rPr>
              <w:t>10.</w:t>
            </w:r>
            <w:r w:rsidR="001C3E2F">
              <w:rPr>
                <w:rFonts w:asciiTheme="minorHAnsi" w:eastAsiaTheme="minorEastAsia" w:hAnsiTheme="minorHAnsi" w:cstheme="minorHAnsi"/>
                <w:noProof/>
                <w:kern w:val="2"/>
                <w:lang w:eastAsia="it-IT"/>
                <w14:ligatures w14:val="standardContextual"/>
              </w:rPr>
              <w:t xml:space="preserve"> </w:t>
            </w:r>
            <w:r w:rsidRPr="008F35EB">
              <w:rPr>
                <w:rStyle w:val="Collegamentoipertestuale"/>
                <w:rFonts w:asciiTheme="minorHAnsi" w:hAnsiTheme="minorHAnsi" w:cstheme="minorHAnsi"/>
                <w:b/>
                <w:noProof/>
                <w:spacing w:val="-2"/>
              </w:rPr>
              <w:t>Contacts</w:t>
            </w:r>
            <w:r w:rsidRPr="008F35EB">
              <w:rPr>
                <w:rFonts w:asciiTheme="minorHAnsi" w:hAnsiTheme="minorHAnsi" w:cstheme="minorHAnsi"/>
                <w:noProof/>
                <w:webHidden/>
              </w:rPr>
              <w:tab/>
            </w:r>
            <w:r w:rsidRPr="008F35EB">
              <w:rPr>
                <w:rFonts w:asciiTheme="minorHAnsi" w:hAnsiTheme="minorHAnsi" w:cstheme="minorHAnsi"/>
                <w:noProof/>
                <w:webHidden/>
              </w:rPr>
              <w:fldChar w:fldCharType="begin"/>
            </w:r>
            <w:r w:rsidRPr="008F35EB">
              <w:rPr>
                <w:rFonts w:asciiTheme="minorHAnsi" w:hAnsiTheme="minorHAnsi" w:cstheme="minorHAnsi"/>
                <w:noProof/>
                <w:webHidden/>
              </w:rPr>
              <w:instrText xml:space="preserve"> PAGEREF _Toc188361559 \h </w:instrText>
            </w:r>
            <w:r w:rsidRPr="008F35EB">
              <w:rPr>
                <w:rFonts w:asciiTheme="minorHAnsi" w:hAnsiTheme="minorHAnsi" w:cstheme="minorHAnsi"/>
                <w:noProof/>
                <w:webHidden/>
              </w:rPr>
            </w:r>
            <w:r w:rsidRPr="008F35EB">
              <w:rPr>
                <w:rFonts w:asciiTheme="minorHAnsi" w:hAnsiTheme="minorHAnsi" w:cstheme="minorHAnsi"/>
                <w:noProof/>
                <w:webHidden/>
              </w:rPr>
              <w:fldChar w:fldCharType="separate"/>
            </w:r>
            <w:r w:rsidR="00745415">
              <w:rPr>
                <w:rFonts w:asciiTheme="minorHAnsi" w:hAnsiTheme="minorHAnsi" w:cstheme="minorHAnsi"/>
                <w:noProof/>
                <w:webHidden/>
              </w:rPr>
              <w:t>7</w:t>
            </w:r>
            <w:r w:rsidRPr="008F35EB">
              <w:rPr>
                <w:rFonts w:asciiTheme="minorHAnsi" w:hAnsiTheme="minorHAnsi" w:cstheme="minorHAnsi"/>
                <w:noProof/>
                <w:webHidden/>
              </w:rPr>
              <w:fldChar w:fldCharType="end"/>
            </w:r>
          </w:hyperlink>
        </w:p>
        <w:p w14:paraId="37D4839B" w14:textId="3EA75EE6" w:rsidR="00217E12" w:rsidRDefault="00217E12" w:rsidP="00217E12">
          <w:pPr>
            <w:rPr>
              <w:b/>
              <w:bCs/>
            </w:rPr>
          </w:pPr>
          <w:r>
            <w:rPr>
              <w:b/>
              <w:bCs/>
            </w:rPr>
            <w:fldChar w:fldCharType="end"/>
          </w:r>
        </w:p>
      </w:sdtContent>
    </w:sdt>
    <w:p w14:paraId="1332E501" w14:textId="77777777" w:rsidR="00217E12" w:rsidRDefault="00217E12">
      <w:pPr>
        <w:spacing w:before="60"/>
        <w:ind w:left="673" w:right="672"/>
        <w:jc w:val="center"/>
        <w:rPr>
          <w:b/>
          <w:color w:val="006FC0"/>
          <w:spacing w:val="-2"/>
          <w:sz w:val="44"/>
        </w:rPr>
      </w:pPr>
    </w:p>
    <w:p w14:paraId="57F7ED12" w14:textId="77777777" w:rsidR="00217E12" w:rsidRDefault="00217E12">
      <w:pPr>
        <w:spacing w:before="60"/>
        <w:ind w:left="673" w:right="672"/>
        <w:jc w:val="center"/>
        <w:rPr>
          <w:b/>
          <w:color w:val="006FC0"/>
          <w:spacing w:val="-2"/>
          <w:sz w:val="44"/>
        </w:rPr>
      </w:pPr>
    </w:p>
    <w:p w14:paraId="281B3C41" w14:textId="77777777" w:rsidR="00217E12" w:rsidRDefault="00217E12">
      <w:pPr>
        <w:spacing w:before="60"/>
        <w:ind w:left="673" w:right="672"/>
        <w:jc w:val="center"/>
        <w:rPr>
          <w:b/>
          <w:color w:val="006FC0"/>
          <w:spacing w:val="-2"/>
          <w:sz w:val="44"/>
        </w:rPr>
      </w:pPr>
    </w:p>
    <w:p w14:paraId="26ED0786" w14:textId="77777777" w:rsidR="00217E12" w:rsidRDefault="00217E12">
      <w:pPr>
        <w:spacing w:before="60"/>
        <w:ind w:left="673" w:right="672"/>
        <w:jc w:val="center"/>
        <w:rPr>
          <w:b/>
          <w:color w:val="006FC0"/>
          <w:spacing w:val="-2"/>
          <w:sz w:val="44"/>
        </w:rPr>
      </w:pPr>
    </w:p>
    <w:p w14:paraId="1FBF3FDB" w14:textId="77777777" w:rsidR="00217E12" w:rsidRDefault="00217E12">
      <w:pPr>
        <w:spacing w:before="60"/>
        <w:ind w:left="673" w:right="672"/>
        <w:jc w:val="center"/>
        <w:rPr>
          <w:b/>
          <w:color w:val="006FC0"/>
          <w:spacing w:val="-2"/>
          <w:sz w:val="44"/>
        </w:rPr>
      </w:pPr>
    </w:p>
    <w:p w14:paraId="5C17F1E8" w14:textId="77777777" w:rsidR="00217E12" w:rsidRDefault="00217E12">
      <w:pPr>
        <w:spacing w:before="60"/>
        <w:ind w:left="673" w:right="672"/>
        <w:jc w:val="center"/>
        <w:rPr>
          <w:b/>
          <w:color w:val="006FC0"/>
          <w:spacing w:val="-2"/>
          <w:sz w:val="44"/>
        </w:rPr>
      </w:pPr>
    </w:p>
    <w:p w14:paraId="5848CD66" w14:textId="77777777" w:rsidR="00217E12" w:rsidRDefault="00217E12">
      <w:pPr>
        <w:spacing w:before="60"/>
        <w:ind w:left="673" w:right="672"/>
        <w:jc w:val="center"/>
        <w:rPr>
          <w:b/>
          <w:color w:val="006FC0"/>
          <w:spacing w:val="-2"/>
          <w:sz w:val="44"/>
        </w:rPr>
      </w:pPr>
    </w:p>
    <w:p w14:paraId="245FF897" w14:textId="77777777" w:rsidR="00217E12" w:rsidRDefault="00217E12">
      <w:pPr>
        <w:spacing w:before="60"/>
        <w:ind w:left="673" w:right="672"/>
        <w:jc w:val="center"/>
        <w:rPr>
          <w:b/>
          <w:color w:val="006FC0"/>
          <w:spacing w:val="-2"/>
          <w:sz w:val="44"/>
        </w:rPr>
      </w:pPr>
    </w:p>
    <w:p w14:paraId="2A2BA446" w14:textId="77777777" w:rsidR="00217E12" w:rsidRDefault="00217E12">
      <w:pPr>
        <w:spacing w:before="60"/>
        <w:ind w:left="673" w:right="672"/>
        <w:jc w:val="center"/>
        <w:rPr>
          <w:b/>
          <w:color w:val="006FC0"/>
          <w:spacing w:val="-2"/>
          <w:sz w:val="44"/>
        </w:rPr>
      </w:pPr>
    </w:p>
    <w:p w14:paraId="152D7D48" w14:textId="77777777" w:rsidR="00217E12" w:rsidRDefault="00217E12">
      <w:pPr>
        <w:spacing w:before="60"/>
        <w:ind w:left="673" w:right="672"/>
        <w:jc w:val="center"/>
        <w:rPr>
          <w:b/>
          <w:color w:val="006FC0"/>
          <w:spacing w:val="-2"/>
          <w:sz w:val="44"/>
        </w:rPr>
      </w:pPr>
    </w:p>
    <w:p w14:paraId="6AE20800" w14:textId="77777777" w:rsidR="00217E12" w:rsidRDefault="00217E12">
      <w:pPr>
        <w:spacing w:before="60"/>
        <w:ind w:left="673" w:right="672"/>
        <w:jc w:val="center"/>
        <w:rPr>
          <w:b/>
          <w:color w:val="006FC0"/>
          <w:spacing w:val="-2"/>
          <w:sz w:val="44"/>
        </w:rPr>
      </w:pPr>
    </w:p>
    <w:p w14:paraId="7A16A81E" w14:textId="77777777" w:rsidR="00217E12" w:rsidRDefault="00217E12">
      <w:pPr>
        <w:spacing w:before="60"/>
        <w:ind w:left="673" w:right="672"/>
        <w:jc w:val="center"/>
        <w:rPr>
          <w:b/>
          <w:color w:val="006FC0"/>
          <w:spacing w:val="-2"/>
          <w:sz w:val="44"/>
        </w:rPr>
      </w:pPr>
    </w:p>
    <w:p w14:paraId="3A46C0C6" w14:textId="43DEBC16" w:rsidR="00E40C79" w:rsidRPr="00F66567" w:rsidRDefault="003921D1">
      <w:pPr>
        <w:pStyle w:val="Titolo1"/>
        <w:numPr>
          <w:ilvl w:val="0"/>
          <w:numId w:val="12"/>
        </w:numPr>
        <w:tabs>
          <w:tab w:val="left" w:pos="488"/>
        </w:tabs>
        <w:spacing w:before="59"/>
        <w:ind w:hanging="366"/>
        <w:rPr>
          <w:rFonts w:asciiTheme="minorHAnsi" w:hAnsiTheme="minorHAnsi" w:cstheme="minorHAnsi"/>
          <w:b/>
          <w:sz w:val="24"/>
          <w:szCs w:val="24"/>
        </w:rPr>
      </w:pPr>
      <w:bookmarkStart w:id="0" w:name="1._INFORMAZIONI_GENERALI"/>
      <w:bookmarkStart w:id="1" w:name="_bookmark0"/>
      <w:bookmarkStart w:id="2" w:name="_Toc188361537"/>
      <w:bookmarkStart w:id="3" w:name="_Hlk184976607"/>
      <w:bookmarkEnd w:id="0"/>
      <w:bookmarkEnd w:id="1"/>
      <w:r>
        <w:rPr>
          <w:rFonts w:asciiTheme="minorHAnsi" w:hAnsiTheme="minorHAnsi" w:cstheme="minorHAnsi"/>
          <w:b/>
          <w:spacing w:val="-2"/>
          <w:sz w:val="24"/>
          <w:szCs w:val="24"/>
        </w:rPr>
        <w:lastRenderedPageBreak/>
        <w:t>General Information</w:t>
      </w:r>
      <w:bookmarkEnd w:id="2"/>
    </w:p>
    <w:bookmarkEnd w:id="3"/>
    <w:p w14:paraId="4F89D9A6" w14:textId="77777777" w:rsidR="00F66567" w:rsidRPr="00C92845" w:rsidRDefault="00F66567" w:rsidP="00F66567">
      <w:pPr>
        <w:pStyle w:val="Titolo1"/>
        <w:tabs>
          <w:tab w:val="left" w:pos="488"/>
        </w:tabs>
        <w:spacing w:before="59"/>
        <w:ind w:left="365" w:firstLine="0"/>
        <w:rPr>
          <w:rFonts w:asciiTheme="minorHAnsi" w:hAnsiTheme="minorHAnsi" w:cstheme="minorHAnsi"/>
          <w:b/>
          <w:sz w:val="24"/>
          <w:szCs w:val="24"/>
        </w:rPr>
      </w:pPr>
    </w:p>
    <w:p w14:paraId="663ABABD" w14:textId="564DAAAB" w:rsidR="003921D1" w:rsidRPr="003921D1" w:rsidRDefault="003921D1" w:rsidP="00B21C4F">
      <w:pPr>
        <w:pStyle w:val="Corpotesto"/>
        <w:jc w:val="both"/>
        <w:rPr>
          <w:rFonts w:asciiTheme="minorHAnsi" w:hAnsiTheme="minorHAnsi" w:cstheme="minorHAnsi"/>
          <w:lang w:val="en-GB"/>
        </w:rPr>
      </w:pPr>
      <w:bookmarkStart w:id="4" w:name="1.1_Finalità"/>
      <w:bookmarkStart w:id="5" w:name="_bookmark1"/>
      <w:bookmarkEnd w:id="4"/>
      <w:bookmarkEnd w:id="5"/>
      <w:r w:rsidRPr="003921D1">
        <w:rPr>
          <w:rFonts w:asciiTheme="minorHAnsi" w:hAnsiTheme="minorHAnsi" w:cstheme="minorHAnsi"/>
          <w:lang w:val="en-GB"/>
        </w:rPr>
        <w:t>The Erasmus+ Programme 2021-2027, established by Regulation (EU) No. 2021/817 of the European Parliament and of the Council of 20 May 2021, introduced new forms of mobility and support, through Key Action (KA) 131</w:t>
      </w:r>
      <w:r w:rsidR="00CC4711">
        <w:rPr>
          <w:rFonts w:asciiTheme="minorHAnsi" w:hAnsiTheme="minorHAnsi" w:cstheme="minorHAnsi"/>
          <w:lang w:val="en-GB"/>
        </w:rPr>
        <w:t>,</w:t>
      </w:r>
      <w:r w:rsidRPr="003921D1">
        <w:rPr>
          <w:rFonts w:asciiTheme="minorHAnsi" w:hAnsiTheme="minorHAnsi" w:cstheme="minorHAnsi"/>
          <w:lang w:val="en-GB"/>
        </w:rPr>
        <w:t xml:space="preserve"> the </w:t>
      </w:r>
      <w:r w:rsidR="008F35EB">
        <w:rPr>
          <w:rFonts w:asciiTheme="minorHAnsi" w:hAnsiTheme="minorHAnsi" w:cstheme="minorHAnsi"/>
          <w:lang w:val="en-GB"/>
        </w:rPr>
        <w:t>Short Mobility.</w:t>
      </w:r>
    </w:p>
    <w:p w14:paraId="0066287D" w14:textId="77777777" w:rsidR="003921D1" w:rsidRPr="003921D1" w:rsidRDefault="003921D1" w:rsidP="00B21C4F">
      <w:pPr>
        <w:pStyle w:val="Corpotesto"/>
        <w:jc w:val="both"/>
        <w:rPr>
          <w:rFonts w:asciiTheme="minorHAnsi" w:hAnsiTheme="minorHAnsi" w:cstheme="minorHAnsi"/>
          <w:lang w:val="en-GB"/>
        </w:rPr>
      </w:pPr>
    </w:p>
    <w:p w14:paraId="321CF2A6" w14:textId="77777777" w:rsidR="003921D1" w:rsidRPr="003921D1" w:rsidRDefault="003921D1" w:rsidP="003921D1">
      <w:pPr>
        <w:pStyle w:val="Corpotesto"/>
        <w:rPr>
          <w:rFonts w:asciiTheme="minorHAnsi" w:hAnsiTheme="minorHAnsi" w:cstheme="minorHAnsi"/>
          <w:lang w:val="en-GB"/>
        </w:rPr>
      </w:pPr>
    </w:p>
    <w:p w14:paraId="7604426C" w14:textId="3C898AD0" w:rsidR="001E2EC5" w:rsidRDefault="003921D1" w:rsidP="001E2EC5">
      <w:pPr>
        <w:pStyle w:val="Titolo1"/>
        <w:numPr>
          <w:ilvl w:val="0"/>
          <w:numId w:val="12"/>
        </w:numPr>
        <w:tabs>
          <w:tab w:val="left" w:pos="488"/>
        </w:tabs>
        <w:spacing w:before="59"/>
        <w:ind w:hanging="366"/>
        <w:rPr>
          <w:rFonts w:asciiTheme="minorHAnsi" w:hAnsiTheme="minorHAnsi" w:cstheme="minorHAnsi"/>
          <w:b/>
          <w:spacing w:val="-2"/>
          <w:sz w:val="24"/>
          <w:szCs w:val="24"/>
        </w:rPr>
      </w:pPr>
      <w:bookmarkStart w:id="6" w:name="_Toc188361538"/>
      <w:r>
        <w:rPr>
          <w:rFonts w:asciiTheme="minorHAnsi" w:hAnsiTheme="minorHAnsi" w:cstheme="minorHAnsi"/>
          <w:b/>
          <w:spacing w:val="-2"/>
          <w:sz w:val="24"/>
          <w:szCs w:val="24"/>
        </w:rPr>
        <w:t>Subject of the call</w:t>
      </w:r>
      <w:bookmarkEnd w:id="6"/>
    </w:p>
    <w:p w14:paraId="030A1271" w14:textId="77777777" w:rsidR="008F35EB" w:rsidRPr="001E2EC5" w:rsidRDefault="008F35EB" w:rsidP="008F35EB">
      <w:pPr>
        <w:pStyle w:val="Titolo1"/>
        <w:tabs>
          <w:tab w:val="left" w:pos="488"/>
        </w:tabs>
        <w:spacing w:before="59"/>
        <w:ind w:left="365" w:firstLine="0"/>
        <w:rPr>
          <w:rFonts w:asciiTheme="minorHAnsi" w:hAnsiTheme="minorHAnsi" w:cstheme="minorHAnsi"/>
          <w:b/>
          <w:spacing w:val="-2"/>
          <w:sz w:val="24"/>
          <w:szCs w:val="24"/>
        </w:rPr>
      </w:pPr>
    </w:p>
    <w:p w14:paraId="0AF1623B" w14:textId="6676E1BA" w:rsidR="003921D1" w:rsidRPr="00373533" w:rsidRDefault="003921D1" w:rsidP="004C50BA">
      <w:pPr>
        <w:pStyle w:val="Corpotesto"/>
        <w:jc w:val="both"/>
        <w:rPr>
          <w:rFonts w:asciiTheme="minorHAnsi" w:hAnsiTheme="minorHAnsi" w:cstheme="minorHAnsi"/>
          <w:lang w:val="en-US"/>
        </w:rPr>
      </w:pPr>
      <w:bookmarkStart w:id="7" w:name="1.2_Paesi_UE_partecipanti"/>
      <w:bookmarkStart w:id="8" w:name="_bookmark2"/>
      <w:bookmarkStart w:id="9" w:name="1.3_Attività_ammissibili"/>
      <w:bookmarkStart w:id="10" w:name="_bookmark3"/>
      <w:bookmarkEnd w:id="7"/>
      <w:bookmarkEnd w:id="8"/>
      <w:bookmarkEnd w:id="9"/>
      <w:bookmarkEnd w:id="10"/>
      <w:r w:rsidRPr="003921D1">
        <w:rPr>
          <w:rFonts w:asciiTheme="minorHAnsi" w:hAnsiTheme="minorHAnsi" w:cstheme="minorHAnsi"/>
          <w:lang w:val="en-GB"/>
        </w:rPr>
        <w:t xml:space="preserve">The purpose of this call for applications is to select final-year students of the </w:t>
      </w:r>
      <w:r w:rsidR="008F35EB">
        <w:rPr>
          <w:rFonts w:asciiTheme="minorHAnsi" w:hAnsiTheme="minorHAnsi" w:cstheme="minorHAnsi"/>
          <w:lang w:val="en-GB"/>
        </w:rPr>
        <w:t>Master</w:t>
      </w:r>
      <w:r w:rsidR="00CC4711">
        <w:rPr>
          <w:rFonts w:asciiTheme="minorHAnsi" w:hAnsiTheme="minorHAnsi" w:cstheme="minorHAnsi"/>
          <w:lang w:val="en-GB"/>
        </w:rPr>
        <w:t>’s</w:t>
      </w:r>
      <w:r w:rsidRPr="003921D1">
        <w:rPr>
          <w:rFonts w:asciiTheme="minorHAnsi" w:hAnsiTheme="minorHAnsi" w:cstheme="minorHAnsi"/>
          <w:lang w:val="en-GB"/>
        </w:rPr>
        <w:t xml:space="preserve"> Degree Course in </w:t>
      </w:r>
      <w:r w:rsidR="008F35EB">
        <w:rPr>
          <w:rFonts w:asciiTheme="minorHAnsi" w:hAnsiTheme="minorHAnsi" w:cstheme="minorHAnsi"/>
          <w:lang w:val="en-GB"/>
        </w:rPr>
        <w:t xml:space="preserve">Architecture </w:t>
      </w:r>
      <w:r w:rsidRPr="003921D1">
        <w:rPr>
          <w:rFonts w:asciiTheme="minorHAnsi" w:hAnsiTheme="minorHAnsi" w:cstheme="minorHAnsi"/>
          <w:lang w:val="en-GB"/>
        </w:rPr>
        <w:t xml:space="preserve">and the PhD Course in </w:t>
      </w:r>
      <w:r w:rsidR="00E912E8">
        <w:rPr>
          <w:rFonts w:asciiTheme="minorHAnsi" w:hAnsiTheme="minorHAnsi" w:cstheme="minorHAnsi"/>
          <w:lang w:val="en-GB"/>
        </w:rPr>
        <w:t>“</w:t>
      </w:r>
      <w:r w:rsidR="008F35EB">
        <w:rPr>
          <w:rFonts w:asciiTheme="minorHAnsi" w:hAnsiTheme="minorHAnsi" w:cstheme="minorHAnsi"/>
          <w:lang w:val="en-GB"/>
        </w:rPr>
        <w:t>Architecture, Design, Planning</w:t>
      </w:r>
      <w:r w:rsidR="00E912E8">
        <w:rPr>
          <w:rFonts w:asciiTheme="minorHAnsi" w:hAnsiTheme="minorHAnsi" w:cstheme="minorHAnsi"/>
          <w:lang w:val="en-GB"/>
        </w:rPr>
        <w:t>”</w:t>
      </w:r>
      <w:r w:rsidRPr="003921D1">
        <w:rPr>
          <w:rFonts w:asciiTheme="minorHAnsi" w:hAnsiTheme="minorHAnsi" w:cstheme="minorHAnsi"/>
          <w:lang w:val="en-GB"/>
        </w:rPr>
        <w:t xml:space="preserve"> at the University of Camerino in order to </w:t>
      </w:r>
      <w:r w:rsidR="004C50BA">
        <w:rPr>
          <w:rFonts w:asciiTheme="minorHAnsi" w:hAnsiTheme="minorHAnsi" w:cstheme="minorHAnsi"/>
          <w:lang w:val="en-GB"/>
        </w:rPr>
        <w:t>enable</w:t>
      </w:r>
      <w:r w:rsidRPr="003921D1">
        <w:rPr>
          <w:rFonts w:asciiTheme="minorHAnsi" w:hAnsiTheme="minorHAnsi" w:cstheme="minorHAnsi"/>
          <w:lang w:val="en-GB"/>
        </w:rPr>
        <w:t xml:space="preserve"> their participation </w:t>
      </w:r>
      <w:bookmarkStart w:id="11" w:name="_Hlk191457847"/>
      <w:r w:rsidR="008F35EB">
        <w:rPr>
          <w:rFonts w:asciiTheme="minorHAnsi" w:hAnsiTheme="minorHAnsi" w:cstheme="minorHAnsi"/>
          <w:lang w:val="en-US"/>
        </w:rPr>
        <w:t>at international workshop</w:t>
      </w:r>
      <w:r w:rsidR="00373533">
        <w:rPr>
          <w:rFonts w:asciiTheme="minorHAnsi" w:hAnsiTheme="minorHAnsi" w:cstheme="minorHAnsi"/>
          <w:lang w:val="en-US"/>
        </w:rPr>
        <w:t>s</w:t>
      </w:r>
      <w:r w:rsidR="008F35EB">
        <w:rPr>
          <w:rFonts w:asciiTheme="minorHAnsi" w:hAnsiTheme="minorHAnsi" w:cstheme="minorHAnsi"/>
          <w:lang w:val="en-US"/>
        </w:rPr>
        <w:t xml:space="preserve"> </w:t>
      </w:r>
      <w:r w:rsidR="008F35EB" w:rsidRPr="008F35EB">
        <w:rPr>
          <w:rFonts w:asciiTheme="minorHAnsi" w:hAnsiTheme="minorHAnsi" w:cstheme="minorHAnsi"/>
          <w:i/>
          <w:iCs/>
          <w:lang w:val="en-US"/>
        </w:rPr>
        <w:t xml:space="preserve">"Casa Raiz. </w:t>
      </w:r>
      <w:r w:rsidR="008F35EB" w:rsidRPr="00373533">
        <w:rPr>
          <w:rFonts w:asciiTheme="minorHAnsi" w:hAnsiTheme="minorHAnsi" w:cstheme="minorHAnsi"/>
          <w:i/>
          <w:iCs/>
          <w:lang w:val="en-US"/>
        </w:rPr>
        <w:t xml:space="preserve">Diseno do mundos posibles” </w:t>
      </w:r>
      <w:r w:rsidR="00CC4711" w:rsidRPr="00547EE3">
        <w:rPr>
          <w:rFonts w:asciiTheme="minorHAnsi" w:hAnsiTheme="minorHAnsi" w:cstheme="minorHAnsi"/>
          <w:lang w:val="en-US"/>
        </w:rPr>
        <w:t>and</w:t>
      </w:r>
      <w:r w:rsidR="008F35EB" w:rsidRPr="00373533">
        <w:rPr>
          <w:rFonts w:asciiTheme="minorHAnsi" w:hAnsiTheme="minorHAnsi" w:cstheme="minorHAnsi"/>
          <w:i/>
          <w:iCs/>
          <w:lang w:val="en-US"/>
        </w:rPr>
        <w:t xml:space="preserve"> </w:t>
      </w:r>
      <w:r w:rsidR="00CC4711">
        <w:rPr>
          <w:rFonts w:asciiTheme="minorHAnsi" w:hAnsiTheme="minorHAnsi" w:cstheme="minorHAnsi"/>
          <w:i/>
          <w:iCs/>
          <w:lang w:val="en-US"/>
        </w:rPr>
        <w:t>“</w:t>
      </w:r>
      <w:r w:rsidR="008F35EB" w:rsidRPr="00373533">
        <w:rPr>
          <w:rFonts w:asciiTheme="minorHAnsi" w:hAnsiTheme="minorHAnsi" w:cstheme="minorHAnsi"/>
          <w:i/>
          <w:iCs/>
          <w:lang w:val="en-US"/>
        </w:rPr>
        <w:t>Informal urbanism and climate change” at Universidad de La Salle - Bogotà</w:t>
      </w:r>
      <w:r w:rsidR="00373533">
        <w:rPr>
          <w:rFonts w:asciiTheme="minorHAnsi" w:hAnsiTheme="minorHAnsi" w:cstheme="minorHAnsi"/>
          <w:i/>
          <w:iCs/>
          <w:lang w:val="en-US"/>
        </w:rPr>
        <w:t>.</w:t>
      </w:r>
      <w:bookmarkEnd w:id="11"/>
    </w:p>
    <w:p w14:paraId="69522AD4" w14:textId="77777777" w:rsidR="003921D1" w:rsidRPr="00373533" w:rsidRDefault="003921D1" w:rsidP="00B21C4F">
      <w:pPr>
        <w:pStyle w:val="Corpotesto"/>
        <w:spacing w:before="9"/>
        <w:jc w:val="both"/>
        <w:rPr>
          <w:rFonts w:asciiTheme="minorHAnsi" w:hAnsiTheme="minorHAnsi" w:cstheme="minorHAnsi"/>
          <w:lang w:val="en-US"/>
        </w:rPr>
      </w:pPr>
    </w:p>
    <w:p w14:paraId="1FF20584" w14:textId="77777777" w:rsidR="00AF0F1E" w:rsidRDefault="003921D1" w:rsidP="00B21C4F">
      <w:pPr>
        <w:pStyle w:val="Corpotesto"/>
        <w:spacing w:before="9"/>
        <w:jc w:val="both"/>
        <w:rPr>
          <w:rFonts w:asciiTheme="minorHAnsi" w:hAnsiTheme="minorHAnsi" w:cstheme="minorHAnsi"/>
          <w:lang w:val="en-GB"/>
        </w:rPr>
      </w:pPr>
      <w:r w:rsidRPr="003921D1">
        <w:rPr>
          <w:rFonts w:asciiTheme="minorHAnsi" w:hAnsiTheme="minorHAnsi" w:cstheme="minorHAnsi"/>
          <w:lang w:val="en-GB"/>
        </w:rPr>
        <w:t xml:space="preserve">The </w:t>
      </w:r>
      <w:r w:rsidR="00373533">
        <w:rPr>
          <w:rFonts w:asciiTheme="minorHAnsi" w:hAnsiTheme="minorHAnsi" w:cstheme="minorHAnsi"/>
          <w:lang w:val="en-GB"/>
        </w:rPr>
        <w:t>Short Mobility</w:t>
      </w:r>
      <w:r w:rsidRPr="003921D1">
        <w:rPr>
          <w:rFonts w:asciiTheme="minorHAnsi" w:hAnsiTheme="minorHAnsi" w:cstheme="minorHAnsi"/>
          <w:lang w:val="en-GB"/>
        </w:rPr>
        <w:t xml:space="preserve"> includes virtual activities and face-to-face activities</w:t>
      </w:r>
      <w:r w:rsidR="00AF0F1E">
        <w:rPr>
          <w:rFonts w:asciiTheme="minorHAnsi" w:hAnsiTheme="minorHAnsi" w:cstheme="minorHAnsi"/>
          <w:lang w:val="en-GB"/>
        </w:rPr>
        <w:t>:</w:t>
      </w:r>
      <w:r w:rsidRPr="003921D1">
        <w:rPr>
          <w:rFonts w:asciiTheme="minorHAnsi" w:hAnsiTheme="minorHAnsi" w:cstheme="minorHAnsi"/>
          <w:lang w:val="en-GB"/>
        </w:rPr>
        <w:t xml:space="preserve"> </w:t>
      </w:r>
    </w:p>
    <w:p w14:paraId="6E35BC2B" w14:textId="1B5AB952" w:rsidR="003921D1" w:rsidRPr="003921D1" w:rsidRDefault="00AF0F1E" w:rsidP="004C50BA">
      <w:pPr>
        <w:pStyle w:val="Corpotesto"/>
        <w:numPr>
          <w:ilvl w:val="0"/>
          <w:numId w:val="28"/>
        </w:numPr>
        <w:spacing w:before="9"/>
        <w:jc w:val="both"/>
        <w:rPr>
          <w:rFonts w:asciiTheme="minorHAnsi" w:hAnsiTheme="minorHAnsi" w:cstheme="minorHAnsi"/>
          <w:lang w:val="en-GB"/>
        </w:rPr>
      </w:pPr>
      <w:r>
        <w:rPr>
          <w:rFonts w:asciiTheme="minorHAnsi" w:hAnsiTheme="minorHAnsi" w:cstheme="minorHAnsi"/>
          <w:lang w:val="en-GB"/>
        </w:rPr>
        <w:t>Virtual Activities consist of s</w:t>
      </w:r>
      <w:r w:rsidR="00373533">
        <w:rPr>
          <w:rFonts w:asciiTheme="minorHAnsi" w:hAnsiTheme="minorHAnsi" w:cstheme="minorHAnsi"/>
          <w:lang w:val="en-GB"/>
        </w:rPr>
        <w:t>eminar</w:t>
      </w:r>
      <w:r>
        <w:rPr>
          <w:rFonts w:asciiTheme="minorHAnsi" w:hAnsiTheme="minorHAnsi" w:cstheme="minorHAnsi"/>
          <w:lang w:val="en-GB"/>
        </w:rPr>
        <w:t>s</w:t>
      </w:r>
      <w:r w:rsidR="00373533">
        <w:rPr>
          <w:rFonts w:asciiTheme="minorHAnsi" w:hAnsiTheme="minorHAnsi" w:cstheme="minorHAnsi"/>
          <w:lang w:val="en-GB"/>
        </w:rPr>
        <w:t xml:space="preserve"> in March 2025, before the start of the workshops</w:t>
      </w:r>
      <w:r w:rsidR="004C50BA">
        <w:rPr>
          <w:rFonts w:asciiTheme="minorHAnsi" w:hAnsiTheme="minorHAnsi" w:cstheme="minorHAnsi"/>
          <w:lang w:val="en-GB"/>
        </w:rPr>
        <w:t>;</w:t>
      </w:r>
    </w:p>
    <w:p w14:paraId="1E80A613" w14:textId="331E0415" w:rsidR="003921D1" w:rsidRDefault="003921D1" w:rsidP="004C50BA">
      <w:pPr>
        <w:pStyle w:val="Corpotesto"/>
        <w:numPr>
          <w:ilvl w:val="0"/>
          <w:numId w:val="28"/>
        </w:numPr>
        <w:spacing w:before="9"/>
        <w:jc w:val="both"/>
        <w:rPr>
          <w:rFonts w:asciiTheme="minorHAnsi" w:hAnsiTheme="minorHAnsi" w:cstheme="minorHAnsi"/>
          <w:lang w:val="en-GB"/>
        </w:rPr>
      </w:pPr>
      <w:r w:rsidRPr="003921D1">
        <w:rPr>
          <w:rFonts w:asciiTheme="minorHAnsi" w:hAnsiTheme="minorHAnsi" w:cstheme="minorHAnsi"/>
          <w:lang w:val="en-GB"/>
        </w:rPr>
        <w:t xml:space="preserve">The in-presence activities will take place from </w:t>
      </w:r>
      <w:r w:rsidR="00373533">
        <w:rPr>
          <w:rFonts w:asciiTheme="minorHAnsi" w:hAnsiTheme="minorHAnsi" w:cstheme="minorHAnsi"/>
          <w:lang w:val="en-GB"/>
        </w:rPr>
        <w:t>31 March</w:t>
      </w:r>
      <w:r w:rsidRPr="003921D1">
        <w:rPr>
          <w:rFonts w:asciiTheme="minorHAnsi" w:hAnsiTheme="minorHAnsi" w:cstheme="minorHAnsi"/>
          <w:lang w:val="en-GB"/>
        </w:rPr>
        <w:t xml:space="preserve"> to </w:t>
      </w:r>
      <w:r w:rsidR="00373533">
        <w:rPr>
          <w:rFonts w:asciiTheme="minorHAnsi" w:hAnsiTheme="minorHAnsi" w:cstheme="minorHAnsi"/>
          <w:lang w:val="en-GB"/>
        </w:rPr>
        <w:t>13 April</w:t>
      </w:r>
      <w:r w:rsidRPr="003921D1">
        <w:rPr>
          <w:rFonts w:asciiTheme="minorHAnsi" w:hAnsiTheme="minorHAnsi" w:cstheme="minorHAnsi"/>
          <w:lang w:val="en-GB"/>
        </w:rPr>
        <w:t xml:space="preserve"> 2025.</w:t>
      </w:r>
    </w:p>
    <w:p w14:paraId="0697DAB3" w14:textId="77777777" w:rsidR="00B21C4F" w:rsidRDefault="00B21C4F" w:rsidP="00B21C4F">
      <w:pPr>
        <w:pStyle w:val="Corpotesto"/>
        <w:spacing w:before="9"/>
        <w:jc w:val="both"/>
        <w:rPr>
          <w:rFonts w:asciiTheme="minorHAnsi" w:hAnsiTheme="minorHAnsi" w:cstheme="minorHAnsi"/>
          <w:lang w:val="en-GB"/>
        </w:rPr>
      </w:pPr>
    </w:p>
    <w:p w14:paraId="5A58B3F1" w14:textId="2FE60DF4" w:rsidR="00B21C4F" w:rsidRDefault="00B21C4F" w:rsidP="00B21C4F">
      <w:pPr>
        <w:pStyle w:val="Corpotesto"/>
        <w:spacing w:before="9"/>
        <w:jc w:val="both"/>
        <w:rPr>
          <w:rFonts w:asciiTheme="minorHAnsi" w:hAnsiTheme="minorHAnsi" w:cstheme="minorHAnsi"/>
          <w:lang w:val="en-GB"/>
        </w:rPr>
      </w:pPr>
      <w:r w:rsidRPr="00B21C4F">
        <w:rPr>
          <w:rFonts w:asciiTheme="minorHAnsi" w:hAnsiTheme="minorHAnsi" w:cstheme="minorHAnsi"/>
          <w:lang w:val="en-GB"/>
        </w:rPr>
        <w:t>At the end of the activities, upon confirmation by the Universidad de La Salle de Bogot</w:t>
      </w:r>
      <w:r w:rsidR="0072686B">
        <w:rPr>
          <w:rFonts w:asciiTheme="minorHAnsi" w:hAnsiTheme="minorHAnsi" w:cstheme="minorHAnsi"/>
          <w:lang w:val="en-GB"/>
        </w:rPr>
        <w:t>à</w:t>
      </w:r>
      <w:r w:rsidRPr="00B21C4F">
        <w:rPr>
          <w:rFonts w:asciiTheme="minorHAnsi" w:hAnsiTheme="minorHAnsi" w:cstheme="minorHAnsi"/>
          <w:lang w:val="en-GB"/>
        </w:rPr>
        <w:t xml:space="preserve">, with the </w:t>
      </w:r>
      <w:r w:rsidR="0072686B">
        <w:rPr>
          <w:rFonts w:asciiTheme="minorHAnsi" w:hAnsiTheme="minorHAnsi" w:cstheme="minorHAnsi"/>
          <w:lang w:val="en-GB"/>
        </w:rPr>
        <w:t>submission</w:t>
      </w:r>
      <w:r w:rsidRPr="00B21C4F">
        <w:rPr>
          <w:rFonts w:asciiTheme="minorHAnsi" w:hAnsiTheme="minorHAnsi" w:cstheme="minorHAnsi"/>
          <w:lang w:val="en-GB"/>
        </w:rPr>
        <w:t xml:space="preserve"> of the </w:t>
      </w:r>
      <w:r w:rsidR="0072686B">
        <w:rPr>
          <w:rFonts w:asciiTheme="minorHAnsi" w:hAnsiTheme="minorHAnsi" w:cstheme="minorHAnsi"/>
          <w:lang w:val="en-GB"/>
        </w:rPr>
        <w:t>C</w:t>
      </w:r>
      <w:r w:rsidRPr="00B21C4F">
        <w:rPr>
          <w:rFonts w:asciiTheme="minorHAnsi" w:hAnsiTheme="minorHAnsi" w:cstheme="minorHAnsi"/>
          <w:lang w:val="en-GB"/>
        </w:rPr>
        <w:t xml:space="preserve">ertificate of </w:t>
      </w:r>
      <w:r w:rsidR="0072686B">
        <w:rPr>
          <w:rFonts w:asciiTheme="minorHAnsi" w:hAnsiTheme="minorHAnsi" w:cstheme="minorHAnsi"/>
          <w:lang w:val="en-GB"/>
        </w:rPr>
        <w:t>A</w:t>
      </w:r>
      <w:r w:rsidRPr="00B21C4F">
        <w:rPr>
          <w:rFonts w:asciiTheme="minorHAnsi" w:hAnsiTheme="minorHAnsi" w:cstheme="minorHAnsi"/>
          <w:lang w:val="en-GB"/>
        </w:rPr>
        <w:t xml:space="preserve">ttendance and the </w:t>
      </w:r>
      <w:r w:rsidR="0072686B">
        <w:rPr>
          <w:rFonts w:asciiTheme="minorHAnsi" w:hAnsiTheme="minorHAnsi" w:cstheme="minorHAnsi"/>
          <w:lang w:val="en-GB"/>
        </w:rPr>
        <w:t>L</w:t>
      </w:r>
      <w:r w:rsidRPr="00B21C4F">
        <w:rPr>
          <w:rFonts w:asciiTheme="minorHAnsi" w:hAnsiTheme="minorHAnsi" w:cstheme="minorHAnsi"/>
          <w:lang w:val="en-GB"/>
        </w:rPr>
        <w:t xml:space="preserve">earning </w:t>
      </w:r>
      <w:r w:rsidR="0072686B">
        <w:rPr>
          <w:rFonts w:asciiTheme="minorHAnsi" w:hAnsiTheme="minorHAnsi" w:cstheme="minorHAnsi"/>
          <w:lang w:val="en-GB"/>
        </w:rPr>
        <w:t>A</w:t>
      </w:r>
      <w:r w:rsidRPr="00B21C4F">
        <w:rPr>
          <w:rFonts w:asciiTheme="minorHAnsi" w:hAnsiTheme="minorHAnsi" w:cstheme="minorHAnsi"/>
          <w:lang w:val="en-GB"/>
        </w:rPr>
        <w:t>greement</w:t>
      </w:r>
      <w:r w:rsidR="0072686B">
        <w:rPr>
          <w:rFonts w:asciiTheme="minorHAnsi" w:hAnsiTheme="minorHAnsi" w:cstheme="minorHAnsi"/>
          <w:lang w:val="en-GB"/>
        </w:rPr>
        <w:t xml:space="preserve"> </w:t>
      </w:r>
      <w:r w:rsidR="00D510E9">
        <w:rPr>
          <w:rFonts w:asciiTheme="minorHAnsi" w:hAnsiTheme="minorHAnsi" w:cstheme="minorHAnsi"/>
          <w:lang w:val="en-GB"/>
        </w:rPr>
        <w:t>A</w:t>
      </w:r>
      <w:r w:rsidR="0072686B">
        <w:rPr>
          <w:rFonts w:asciiTheme="minorHAnsi" w:hAnsiTheme="minorHAnsi" w:cstheme="minorHAnsi"/>
          <w:lang w:val="en-GB"/>
        </w:rPr>
        <w:t>fter</w:t>
      </w:r>
      <w:r w:rsidR="00D510E9">
        <w:rPr>
          <w:rFonts w:asciiTheme="minorHAnsi" w:hAnsiTheme="minorHAnsi" w:cstheme="minorHAnsi"/>
          <w:lang w:val="en-GB"/>
        </w:rPr>
        <w:t xml:space="preserve"> Mobility</w:t>
      </w:r>
      <w:r w:rsidRPr="00B21C4F">
        <w:rPr>
          <w:rFonts w:asciiTheme="minorHAnsi" w:hAnsiTheme="minorHAnsi" w:cstheme="minorHAnsi"/>
          <w:lang w:val="en-GB"/>
        </w:rPr>
        <w:t>, participants will receive a recognition of 8 credits (CFU).</w:t>
      </w:r>
    </w:p>
    <w:p w14:paraId="58B6A049" w14:textId="77777777" w:rsidR="00B21C4F" w:rsidRPr="003921D1" w:rsidRDefault="00B21C4F" w:rsidP="00B21C4F">
      <w:pPr>
        <w:pStyle w:val="Corpotesto"/>
        <w:spacing w:before="9"/>
        <w:jc w:val="both"/>
        <w:rPr>
          <w:rFonts w:asciiTheme="minorHAnsi" w:hAnsiTheme="minorHAnsi" w:cstheme="minorHAnsi"/>
          <w:lang w:val="en-GB"/>
        </w:rPr>
      </w:pPr>
    </w:p>
    <w:p w14:paraId="486FE278" w14:textId="77777777" w:rsidR="003921D1" w:rsidRPr="003921D1" w:rsidRDefault="003921D1" w:rsidP="003921D1">
      <w:pPr>
        <w:pStyle w:val="Corpotesto"/>
        <w:spacing w:before="9"/>
        <w:rPr>
          <w:rFonts w:asciiTheme="minorHAnsi" w:hAnsiTheme="minorHAnsi" w:cstheme="minorHAnsi"/>
          <w:lang w:val="en-GB"/>
        </w:rPr>
      </w:pPr>
    </w:p>
    <w:p w14:paraId="0649F8D6" w14:textId="65A8CCC3" w:rsidR="00E40C79" w:rsidRPr="00B21C4F" w:rsidRDefault="009762F6" w:rsidP="001E2EC5">
      <w:pPr>
        <w:pStyle w:val="Titolo1"/>
        <w:numPr>
          <w:ilvl w:val="0"/>
          <w:numId w:val="12"/>
        </w:numPr>
        <w:tabs>
          <w:tab w:val="left" w:pos="488"/>
        </w:tabs>
        <w:spacing w:before="59"/>
        <w:ind w:hanging="366"/>
        <w:rPr>
          <w:rFonts w:asciiTheme="minorHAnsi" w:hAnsiTheme="minorHAnsi" w:cstheme="minorHAnsi"/>
          <w:b/>
          <w:spacing w:val="-2"/>
          <w:sz w:val="24"/>
          <w:szCs w:val="24"/>
          <w:lang w:val="en-US"/>
        </w:rPr>
      </w:pPr>
      <w:bookmarkStart w:id="12" w:name="_Toc188361539"/>
      <w:r w:rsidRPr="00B21C4F">
        <w:rPr>
          <w:rFonts w:asciiTheme="minorHAnsi" w:hAnsiTheme="minorHAnsi" w:cstheme="minorHAnsi"/>
          <w:b/>
          <w:spacing w:val="-2"/>
          <w:sz w:val="24"/>
          <w:szCs w:val="24"/>
          <w:lang w:val="en-US"/>
        </w:rPr>
        <w:t>Financial contribution</w:t>
      </w:r>
      <w:bookmarkEnd w:id="12"/>
    </w:p>
    <w:p w14:paraId="423C5568" w14:textId="77777777" w:rsidR="001E2EC5" w:rsidRPr="00B21C4F" w:rsidRDefault="001E2EC5" w:rsidP="001E2EC5">
      <w:pPr>
        <w:pStyle w:val="Titolo1"/>
        <w:tabs>
          <w:tab w:val="left" w:pos="488"/>
        </w:tabs>
        <w:spacing w:before="59"/>
        <w:ind w:left="365" w:firstLine="0"/>
        <w:rPr>
          <w:rFonts w:asciiTheme="minorHAnsi" w:hAnsiTheme="minorHAnsi" w:cstheme="minorHAnsi"/>
          <w:b/>
          <w:spacing w:val="-2"/>
          <w:sz w:val="24"/>
          <w:szCs w:val="24"/>
          <w:lang w:val="en-US"/>
        </w:rPr>
      </w:pPr>
    </w:p>
    <w:p w14:paraId="767B9992" w14:textId="5725772C" w:rsidR="009762F6" w:rsidRPr="009762F6" w:rsidRDefault="009762F6" w:rsidP="009762F6">
      <w:pPr>
        <w:spacing w:before="1"/>
        <w:ind w:left="122"/>
        <w:jc w:val="both"/>
        <w:rPr>
          <w:rFonts w:asciiTheme="minorHAnsi" w:hAnsiTheme="minorHAnsi" w:cstheme="minorHAnsi"/>
          <w:sz w:val="20"/>
          <w:lang w:val="en-GB"/>
        </w:rPr>
      </w:pPr>
      <w:r w:rsidRPr="009762F6">
        <w:rPr>
          <w:rFonts w:asciiTheme="minorHAnsi" w:hAnsiTheme="minorHAnsi" w:cstheme="minorHAnsi"/>
          <w:sz w:val="20"/>
          <w:lang w:val="en-GB"/>
        </w:rPr>
        <w:t xml:space="preserve">The financial contribution varies according to the number of days of physical mobility (minimum 5 days) and is intended to cover </w:t>
      </w:r>
      <w:r w:rsidR="00547EE3">
        <w:rPr>
          <w:rFonts w:asciiTheme="minorHAnsi" w:hAnsiTheme="minorHAnsi" w:cstheme="minorHAnsi"/>
          <w:sz w:val="20"/>
          <w:lang w:val="en-GB"/>
        </w:rPr>
        <w:t>most of the</w:t>
      </w:r>
      <w:r w:rsidRPr="009762F6">
        <w:rPr>
          <w:rFonts w:asciiTheme="minorHAnsi" w:hAnsiTheme="minorHAnsi" w:cstheme="minorHAnsi"/>
          <w:sz w:val="20"/>
          <w:lang w:val="en-GB"/>
        </w:rPr>
        <w:t xml:space="preserve"> expenses incurred by the student.</w:t>
      </w:r>
    </w:p>
    <w:p w14:paraId="066F5898" w14:textId="7EBF7723" w:rsidR="001E2EC5" w:rsidRDefault="009762F6" w:rsidP="009762F6">
      <w:pPr>
        <w:spacing w:before="1"/>
        <w:ind w:left="122"/>
        <w:jc w:val="both"/>
        <w:rPr>
          <w:rFonts w:asciiTheme="minorHAnsi" w:hAnsiTheme="minorHAnsi" w:cstheme="minorHAnsi"/>
          <w:sz w:val="20"/>
          <w:lang w:val="en-GB"/>
        </w:rPr>
      </w:pPr>
      <w:r w:rsidRPr="009762F6">
        <w:rPr>
          <w:rFonts w:asciiTheme="minorHAnsi" w:hAnsiTheme="minorHAnsi" w:cstheme="minorHAnsi"/>
          <w:sz w:val="20"/>
          <w:lang w:val="en-GB"/>
        </w:rPr>
        <w:t>The basic amount is established as follows:</w:t>
      </w:r>
    </w:p>
    <w:p w14:paraId="1A6B7729" w14:textId="77777777" w:rsidR="00D6139E" w:rsidRDefault="00D6139E" w:rsidP="009762F6">
      <w:pPr>
        <w:spacing w:before="1"/>
        <w:ind w:left="122"/>
        <w:jc w:val="both"/>
        <w:rPr>
          <w:rFonts w:asciiTheme="minorHAnsi" w:hAnsiTheme="minorHAnsi" w:cstheme="minorHAnsi"/>
          <w:sz w:val="20"/>
          <w:lang w:val="en-GB"/>
        </w:rPr>
      </w:pPr>
    </w:p>
    <w:p w14:paraId="460A21FD" w14:textId="77777777" w:rsidR="00217E12" w:rsidRPr="009762F6" w:rsidRDefault="00217E12" w:rsidP="009762F6">
      <w:pPr>
        <w:spacing w:before="1"/>
        <w:ind w:left="122"/>
        <w:jc w:val="both"/>
        <w:rPr>
          <w:rFonts w:asciiTheme="minorHAnsi" w:hAnsiTheme="minorHAnsi" w:cstheme="minorHAnsi"/>
          <w:sz w:val="20"/>
          <w:lang w:val="en-GB"/>
        </w:rPr>
      </w:pPr>
    </w:p>
    <w:tbl>
      <w:tblPr>
        <w:tblStyle w:val="TableNormal2"/>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5"/>
        <w:gridCol w:w="2608"/>
      </w:tblGrid>
      <w:tr w:rsidR="001E2EC5" w:rsidRPr="001E2EC5" w14:paraId="7C50FB85" w14:textId="77777777" w:rsidTr="009762F6">
        <w:trPr>
          <w:trHeight w:val="413"/>
        </w:trPr>
        <w:tc>
          <w:tcPr>
            <w:tcW w:w="4575" w:type="dxa"/>
            <w:tcBorders>
              <w:left w:val="single" w:sz="6" w:space="0" w:color="000000"/>
            </w:tcBorders>
          </w:tcPr>
          <w:p w14:paraId="00F535D8" w14:textId="4E08A0EB" w:rsidR="001E2EC5" w:rsidRPr="00217E12" w:rsidRDefault="009762F6" w:rsidP="001E2EC5">
            <w:pPr>
              <w:spacing w:before="37"/>
              <w:ind w:left="106"/>
              <w:rPr>
                <w:rFonts w:ascii="Arial" w:eastAsia="Arial" w:hAnsi="Arial" w:cs="Arial"/>
                <w:b/>
                <w:bCs/>
                <w:sz w:val="18"/>
              </w:rPr>
            </w:pPr>
            <w:r w:rsidRPr="00217E12">
              <w:rPr>
                <w:rFonts w:asciiTheme="minorHAnsi" w:hAnsiTheme="minorHAnsi" w:cstheme="minorHAnsi"/>
                <w:b/>
                <w:bCs/>
                <w:sz w:val="20"/>
                <w:lang w:val="en-GB"/>
              </w:rPr>
              <w:t>Duration of Physical activity</w:t>
            </w:r>
          </w:p>
        </w:tc>
        <w:tc>
          <w:tcPr>
            <w:tcW w:w="2608" w:type="dxa"/>
            <w:tcBorders>
              <w:right w:val="single" w:sz="6" w:space="0" w:color="000000"/>
            </w:tcBorders>
          </w:tcPr>
          <w:p w14:paraId="5A1F42C2" w14:textId="19AA5A49" w:rsidR="001E2EC5" w:rsidRPr="001E2EC5" w:rsidRDefault="009762F6" w:rsidP="00217E12">
            <w:pPr>
              <w:spacing w:before="37"/>
              <w:ind w:left="106"/>
              <w:rPr>
                <w:rFonts w:ascii="Arial" w:eastAsia="Arial" w:hAnsi="Arial" w:cs="Arial"/>
                <w:b/>
                <w:sz w:val="18"/>
              </w:rPr>
            </w:pPr>
            <w:r w:rsidRPr="00217E12">
              <w:rPr>
                <w:rFonts w:asciiTheme="minorHAnsi" w:hAnsiTheme="minorHAnsi" w:cstheme="minorHAnsi"/>
                <w:b/>
                <w:bCs/>
                <w:sz w:val="20"/>
                <w:lang w:val="en-GB"/>
              </w:rPr>
              <w:t xml:space="preserve"> Financial contribution</w:t>
            </w:r>
          </w:p>
        </w:tc>
      </w:tr>
      <w:tr w:rsidR="001E2EC5" w:rsidRPr="001E2EC5" w14:paraId="25EBB594" w14:textId="77777777" w:rsidTr="009762F6">
        <w:trPr>
          <w:trHeight w:val="413"/>
        </w:trPr>
        <w:tc>
          <w:tcPr>
            <w:tcW w:w="4575" w:type="dxa"/>
            <w:tcBorders>
              <w:left w:val="single" w:sz="6" w:space="0" w:color="000000"/>
            </w:tcBorders>
          </w:tcPr>
          <w:p w14:paraId="49CE09F6" w14:textId="68EE1519" w:rsidR="001E2EC5" w:rsidRPr="009762F6" w:rsidRDefault="009762F6" w:rsidP="00217E12">
            <w:pPr>
              <w:spacing w:before="1"/>
              <w:ind w:left="122"/>
              <w:jc w:val="both"/>
              <w:rPr>
                <w:rFonts w:ascii="Arial" w:eastAsia="Arial" w:hAnsi="Arial" w:cs="Arial"/>
                <w:sz w:val="19"/>
                <w:lang w:val="en-GB"/>
              </w:rPr>
            </w:pPr>
            <w:r w:rsidRPr="00217E12">
              <w:rPr>
                <w:rFonts w:asciiTheme="minorHAnsi" w:hAnsiTheme="minorHAnsi" w:cstheme="minorHAnsi"/>
                <w:sz w:val="20"/>
                <w:lang w:val="en-GB"/>
              </w:rPr>
              <w:t xml:space="preserve">Until the </w:t>
            </w:r>
            <w:r w:rsidR="001E2EC5" w:rsidRPr="00217E12">
              <w:rPr>
                <w:rFonts w:asciiTheme="minorHAnsi" w:hAnsiTheme="minorHAnsi" w:cstheme="minorHAnsi"/>
                <w:sz w:val="20"/>
                <w:lang w:val="en-GB"/>
              </w:rPr>
              <w:t>14</w:t>
            </w:r>
            <w:r w:rsidRPr="00217E12">
              <w:rPr>
                <w:rFonts w:asciiTheme="minorHAnsi" w:hAnsiTheme="minorHAnsi" w:cstheme="minorHAnsi"/>
                <w:sz w:val="20"/>
                <w:lang w:val="en-GB"/>
              </w:rPr>
              <w:t>th</w:t>
            </w:r>
            <w:r w:rsidR="001E2EC5" w:rsidRPr="00217E12">
              <w:rPr>
                <w:rFonts w:asciiTheme="minorHAnsi" w:hAnsiTheme="minorHAnsi" w:cstheme="minorHAnsi"/>
                <w:sz w:val="20"/>
                <w:lang w:val="en-GB"/>
              </w:rPr>
              <w:t xml:space="preserve"> </w:t>
            </w:r>
            <w:r w:rsidRPr="00217E12">
              <w:rPr>
                <w:rFonts w:asciiTheme="minorHAnsi" w:hAnsiTheme="minorHAnsi" w:cstheme="minorHAnsi"/>
                <w:sz w:val="20"/>
                <w:lang w:val="en-GB"/>
              </w:rPr>
              <w:t>day of activity</w:t>
            </w:r>
          </w:p>
        </w:tc>
        <w:tc>
          <w:tcPr>
            <w:tcW w:w="2608" w:type="dxa"/>
            <w:tcBorders>
              <w:right w:val="single" w:sz="6" w:space="0" w:color="000000"/>
            </w:tcBorders>
          </w:tcPr>
          <w:p w14:paraId="00610AE5" w14:textId="4C5B44A8" w:rsidR="001E2EC5" w:rsidRPr="001E2EC5" w:rsidRDefault="001E2EC5" w:rsidP="001E2EC5">
            <w:pPr>
              <w:spacing w:before="23"/>
              <w:ind w:left="108"/>
              <w:rPr>
                <w:rFonts w:ascii="Arial" w:eastAsia="Arial" w:hAnsi="Arial" w:cs="Arial"/>
                <w:sz w:val="19"/>
              </w:rPr>
            </w:pPr>
            <w:r w:rsidRPr="00217E12">
              <w:rPr>
                <w:rFonts w:asciiTheme="minorHAnsi" w:hAnsiTheme="minorHAnsi" w:cstheme="minorHAnsi"/>
                <w:sz w:val="20"/>
                <w:lang w:val="en-GB"/>
              </w:rPr>
              <w:t>79 EURO</w:t>
            </w:r>
            <w:r w:rsidR="00D510E9">
              <w:rPr>
                <w:rFonts w:asciiTheme="minorHAnsi" w:hAnsiTheme="minorHAnsi" w:cstheme="minorHAnsi"/>
                <w:sz w:val="20"/>
                <w:lang w:val="en-GB"/>
              </w:rPr>
              <w:t xml:space="preserve">S </w:t>
            </w:r>
            <w:r w:rsidR="009762F6" w:rsidRPr="00217E12">
              <w:rPr>
                <w:rFonts w:asciiTheme="minorHAnsi" w:hAnsiTheme="minorHAnsi" w:cstheme="minorHAnsi"/>
                <w:sz w:val="20"/>
                <w:lang w:val="en-GB"/>
              </w:rPr>
              <w:t>per day</w:t>
            </w:r>
          </w:p>
        </w:tc>
      </w:tr>
    </w:tbl>
    <w:p w14:paraId="5EA1C60F" w14:textId="77777777" w:rsidR="001E2EC5" w:rsidRPr="001E2EC5" w:rsidRDefault="001E2EC5" w:rsidP="001E2EC5">
      <w:pPr>
        <w:rPr>
          <w:rFonts w:ascii="Arial" w:eastAsia="Arial" w:hAnsi="Arial" w:cs="Arial"/>
          <w:sz w:val="19"/>
          <w:szCs w:val="19"/>
        </w:rPr>
      </w:pPr>
    </w:p>
    <w:p w14:paraId="47139AF5" w14:textId="77777777" w:rsidR="001E2EC5" w:rsidRPr="001E2EC5" w:rsidRDefault="001E2EC5" w:rsidP="001E2EC5">
      <w:pPr>
        <w:spacing w:before="1"/>
        <w:ind w:left="122"/>
        <w:jc w:val="both"/>
        <w:rPr>
          <w:rFonts w:asciiTheme="minorHAnsi" w:hAnsiTheme="minorHAnsi" w:cstheme="minorHAnsi"/>
          <w:sz w:val="20"/>
        </w:rPr>
      </w:pPr>
    </w:p>
    <w:p w14:paraId="746EAEBD" w14:textId="075E2F5B" w:rsidR="009762F6" w:rsidRPr="009762F6" w:rsidRDefault="009762F6" w:rsidP="009762F6">
      <w:pPr>
        <w:spacing w:before="1"/>
        <w:ind w:left="122"/>
        <w:jc w:val="both"/>
        <w:rPr>
          <w:rFonts w:asciiTheme="minorHAnsi" w:hAnsiTheme="minorHAnsi" w:cstheme="minorHAnsi"/>
          <w:sz w:val="20"/>
          <w:lang w:val="en-GB"/>
        </w:rPr>
      </w:pPr>
      <w:r w:rsidRPr="009762F6">
        <w:rPr>
          <w:rFonts w:asciiTheme="minorHAnsi" w:hAnsiTheme="minorHAnsi" w:cstheme="minorHAnsi"/>
          <w:sz w:val="20"/>
          <w:lang w:val="en-GB"/>
        </w:rPr>
        <w:t>Students with fewer opportunities will receive a one-off supplementary amount of € 100</w:t>
      </w:r>
      <w:r w:rsidR="00D510E9">
        <w:rPr>
          <w:rFonts w:asciiTheme="minorHAnsi" w:hAnsiTheme="minorHAnsi" w:cstheme="minorHAnsi"/>
          <w:sz w:val="20"/>
          <w:lang w:val="en-GB"/>
        </w:rPr>
        <w:t xml:space="preserve"> in addiction </w:t>
      </w:r>
      <w:r w:rsidR="00D510E9" w:rsidRPr="009762F6">
        <w:rPr>
          <w:rFonts w:asciiTheme="minorHAnsi" w:hAnsiTheme="minorHAnsi" w:cstheme="minorHAnsi"/>
          <w:sz w:val="20"/>
          <w:lang w:val="en-GB"/>
        </w:rPr>
        <w:t>to the individual EU grant support</w:t>
      </w:r>
      <w:r w:rsidRPr="009762F6">
        <w:rPr>
          <w:rFonts w:asciiTheme="minorHAnsi" w:hAnsiTheme="minorHAnsi" w:cstheme="minorHAnsi"/>
          <w:sz w:val="20"/>
          <w:lang w:val="en-GB"/>
        </w:rPr>
        <w:t xml:space="preserve"> for a physical mobility </w:t>
      </w:r>
      <w:r w:rsidR="00D510E9">
        <w:rPr>
          <w:rFonts w:asciiTheme="minorHAnsi" w:hAnsiTheme="minorHAnsi" w:cstheme="minorHAnsi"/>
          <w:sz w:val="20"/>
          <w:lang w:val="en-GB"/>
        </w:rPr>
        <w:t>period</w:t>
      </w:r>
      <w:r w:rsidRPr="009762F6">
        <w:rPr>
          <w:rFonts w:asciiTheme="minorHAnsi" w:hAnsiTheme="minorHAnsi" w:cstheme="minorHAnsi"/>
          <w:sz w:val="20"/>
          <w:lang w:val="en-GB"/>
        </w:rPr>
        <w:t xml:space="preserve"> of 5 to 14 days. </w:t>
      </w:r>
    </w:p>
    <w:p w14:paraId="0EBF17C7" w14:textId="6B1C8674" w:rsidR="009762F6" w:rsidRPr="009762F6" w:rsidRDefault="00B21C4F" w:rsidP="009762F6">
      <w:pPr>
        <w:spacing w:before="1"/>
        <w:ind w:left="122"/>
        <w:jc w:val="both"/>
        <w:rPr>
          <w:rFonts w:asciiTheme="minorHAnsi" w:hAnsiTheme="minorHAnsi" w:cstheme="minorHAnsi"/>
          <w:sz w:val="20"/>
          <w:lang w:val="en-GB"/>
        </w:rPr>
      </w:pPr>
      <w:r>
        <w:rPr>
          <w:rFonts w:asciiTheme="minorHAnsi" w:hAnsiTheme="minorHAnsi" w:cstheme="minorHAnsi"/>
          <w:sz w:val="20"/>
          <w:lang w:val="en-GB"/>
        </w:rPr>
        <w:t>F</w:t>
      </w:r>
      <w:r w:rsidR="009762F6" w:rsidRPr="009762F6">
        <w:rPr>
          <w:rFonts w:asciiTheme="minorHAnsi" w:hAnsiTheme="minorHAnsi" w:cstheme="minorHAnsi"/>
          <w:sz w:val="20"/>
          <w:lang w:val="en-GB"/>
        </w:rPr>
        <w:t xml:space="preserve">urther information </w:t>
      </w:r>
      <w:r w:rsidR="00D510E9">
        <w:rPr>
          <w:rFonts w:asciiTheme="minorHAnsi" w:hAnsiTheme="minorHAnsi" w:cstheme="minorHAnsi"/>
          <w:sz w:val="20"/>
          <w:lang w:val="en-GB"/>
        </w:rPr>
        <w:t>regarding</w:t>
      </w:r>
      <w:r w:rsidR="009762F6" w:rsidRPr="009762F6">
        <w:rPr>
          <w:rFonts w:asciiTheme="minorHAnsi" w:hAnsiTheme="minorHAnsi" w:cstheme="minorHAnsi"/>
          <w:sz w:val="20"/>
          <w:lang w:val="en-GB"/>
        </w:rPr>
        <w:t xml:space="preserve"> financial contribution will be provided to successful students.</w:t>
      </w:r>
    </w:p>
    <w:p w14:paraId="53FFDF0B" w14:textId="77777777" w:rsidR="009762F6" w:rsidRPr="009762F6" w:rsidRDefault="009762F6" w:rsidP="009762F6">
      <w:pPr>
        <w:spacing w:before="1"/>
        <w:ind w:left="122"/>
        <w:jc w:val="both"/>
        <w:rPr>
          <w:rFonts w:asciiTheme="minorHAnsi" w:hAnsiTheme="minorHAnsi" w:cstheme="minorHAnsi"/>
          <w:sz w:val="20"/>
          <w:lang w:val="en-GB"/>
        </w:rPr>
      </w:pPr>
    </w:p>
    <w:p w14:paraId="4DD83671" w14:textId="190AEDDF" w:rsidR="009060F9" w:rsidRDefault="009762F6" w:rsidP="009762F6">
      <w:pPr>
        <w:spacing w:before="1"/>
        <w:ind w:left="122"/>
        <w:jc w:val="both"/>
        <w:rPr>
          <w:rFonts w:asciiTheme="minorHAnsi" w:hAnsiTheme="minorHAnsi" w:cstheme="minorHAnsi"/>
          <w:sz w:val="20"/>
          <w:lang w:val="en-GB"/>
        </w:rPr>
      </w:pPr>
      <w:r w:rsidRPr="009762F6">
        <w:rPr>
          <w:rFonts w:asciiTheme="minorHAnsi" w:hAnsiTheme="minorHAnsi" w:cstheme="minorHAnsi"/>
          <w:sz w:val="20"/>
          <w:lang w:val="en-GB"/>
        </w:rPr>
        <w:t>Erasmus+ funding is linked to the activities carried out abroad and</w:t>
      </w:r>
      <w:r w:rsidR="00D962A4">
        <w:rPr>
          <w:rFonts w:asciiTheme="minorHAnsi" w:hAnsiTheme="minorHAnsi" w:cstheme="minorHAnsi"/>
          <w:sz w:val="20"/>
          <w:lang w:val="en-GB"/>
        </w:rPr>
        <w:t xml:space="preserve"> their</w:t>
      </w:r>
      <w:r w:rsidRPr="009762F6">
        <w:rPr>
          <w:rFonts w:asciiTheme="minorHAnsi" w:hAnsiTheme="minorHAnsi" w:cstheme="minorHAnsi"/>
          <w:sz w:val="20"/>
          <w:lang w:val="en-GB"/>
        </w:rPr>
        <w:t xml:space="preserve"> recognition by the competent body. Students who do not complete any study activities with satisfactory results, </w:t>
      </w:r>
      <w:r w:rsidR="00547EE3">
        <w:rPr>
          <w:rFonts w:asciiTheme="minorHAnsi" w:hAnsiTheme="minorHAnsi" w:cstheme="minorHAnsi"/>
          <w:sz w:val="20"/>
          <w:lang w:val="en-GB"/>
        </w:rPr>
        <w:t xml:space="preserve">students </w:t>
      </w:r>
      <w:r w:rsidRPr="009762F6">
        <w:rPr>
          <w:rFonts w:asciiTheme="minorHAnsi" w:hAnsiTheme="minorHAnsi" w:cstheme="minorHAnsi"/>
          <w:sz w:val="20"/>
          <w:lang w:val="en-GB"/>
        </w:rPr>
        <w:t>who do not obtain any recognition of the activities</w:t>
      </w:r>
      <w:r w:rsidR="00547EE3">
        <w:rPr>
          <w:rFonts w:asciiTheme="minorHAnsi" w:hAnsiTheme="minorHAnsi" w:cstheme="minorHAnsi"/>
          <w:sz w:val="20"/>
          <w:lang w:val="en-GB"/>
        </w:rPr>
        <w:t xml:space="preserve">, students </w:t>
      </w:r>
      <w:r w:rsidRPr="009762F6">
        <w:rPr>
          <w:rFonts w:asciiTheme="minorHAnsi" w:hAnsiTheme="minorHAnsi" w:cstheme="minorHAnsi"/>
          <w:sz w:val="20"/>
          <w:lang w:val="en-GB"/>
        </w:rPr>
        <w:t xml:space="preserve">who do not </w:t>
      </w:r>
      <w:r w:rsidR="00DA0AF9">
        <w:rPr>
          <w:rFonts w:asciiTheme="minorHAnsi" w:hAnsiTheme="minorHAnsi" w:cstheme="minorHAnsi"/>
          <w:sz w:val="20"/>
          <w:lang w:val="en-GB"/>
        </w:rPr>
        <w:t>apply for</w:t>
      </w:r>
      <w:r w:rsidR="00547EE3">
        <w:rPr>
          <w:rFonts w:asciiTheme="minorHAnsi" w:hAnsiTheme="minorHAnsi" w:cstheme="minorHAnsi"/>
          <w:sz w:val="20"/>
          <w:lang w:val="en-GB"/>
        </w:rPr>
        <w:t xml:space="preserve"> the</w:t>
      </w:r>
      <w:r w:rsidRPr="009762F6">
        <w:rPr>
          <w:rFonts w:asciiTheme="minorHAnsi" w:hAnsiTheme="minorHAnsi" w:cstheme="minorHAnsi"/>
          <w:sz w:val="20"/>
          <w:lang w:val="en-GB"/>
        </w:rPr>
        <w:t xml:space="preserve"> recognition of the activities </w:t>
      </w:r>
      <w:r w:rsidR="00547EE3">
        <w:rPr>
          <w:rFonts w:asciiTheme="minorHAnsi" w:hAnsiTheme="minorHAnsi" w:cstheme="minorHAnsi"/>
          <w:sz w:val="20"/>
          <w:lang w:val="en-GB"/>
        </w:rPr>
        <w:t>within</w:t>
      </w:r>
      <w:r w:rsidRPr="009762F6">
        <w:rPr>
          <w:rFonts w:asciiTheme="minorHAnsi" w:hAnsiTheme="minorHAnsi" w:cstheme="minorHAnsi"/>
          <w:sz w:val="20"/>
          <w:lang w:val="en-GB"/>
        </w:rPr>
        <w:t xml:space="preserve"> the time </w:t>
      </w:r>
      <w:r w:rsidR="00DA0AF9">
        <w:rPr>
          <w:rFonts w:asciiTheme="minorHAnsi" w:hAnsiTheme="minorHAnsi" w:cstheme="minorHAnsi"/>
          <w:sz w:val="20"/>
          <w:lang w:val="en-GB"/>
        </w:rPr>
        <w:t>of graduation</w:t>
      </w:r>
      <w:r w:rsidRPr="009762F6">
        <w:rPr>
          <w:rFonts w:asciiTheme="minorHAnsi" w:hAnsiTheme="minorHAnsi" w:cstheme="minorHAnsi"/>
          <w:sz w:val="20"/>
          <w:lang w:val="en-GB"/>
        </w:rPr>
        <w:t xml:space="preserve"> or</w:t>
      </w:r>
      <w:r w:rsidR="00547EE3">
        <w:rPr>
          <w:rFonts w:asciiTheme="minorHAnsi" w:hAnsiTheme="minorHAnsi" w:cstheme="minorHAnsi"/>
          <w:sz w:val="20"/>
          <w:lang w:val="en-GB"/>
        </w:rPr>
        <w:t xml:space="preserve"> students who</w:t>
      </w:r>
      <w:r w:rsidRPr="009762F6">
        <w:rPr>
          <w:rFonts w:asciiTheme="minorHAnsi" w:hAnsiTheme="minorHAnsi" w:cstheme="minorHAnsi"/>
          <w:sz w:val="20"/>
          <w:lang w:val="en-GB"/>
        </w:rPr>
        <w:t xml:space="preserve"> refuse the recognition, will have to return the full amount of the funding received. Any exceptions to this rule may only be ordered by the Academic Bodies and will be communicated to all students concerned.</w:t>
      </w:r>
    </w:p>
    <w:p w14:paraId="069D76D8" w14:textId="77777777" w:rsidR="00D6139E" w:rsidRDefault="00D6139E" w:rsidP="009762F6">
      <w:pPr>
        <w:spacing w:before="1"/>
        <w:ind w:left="122"/>
        <w:jc w:val="both"/>
        <w:rPr>
          <w:rFonts w:asciiTheme="minorHAnsi" w:hAnsiTheme="minorHAnsi" w:cstheme="minorHAnsi"/>
          <w:sz w:val="20"/>
          <w:lang w:val="en-GB"/>
        </w:rPr>
      </w:pPr>
    </w:p>
    <w:p w14:paraId="290C2F1C" w14:textId="77777777" w:rsidR="00D6139E" w:rsidRDefault="00D6139E" w:rsidP="009762F6">
      <w:pPr>
        <w:spacing w:before="1"/>
        <w:ind w:left="122"/>
        <w:jc w:val="both"/>
        <w:rPr>
          <w:rFonts w:asciiTheme="minorHAnsi" w:hAnsiTheme="minorHAnsi" w:cstheme="minorHAnsi"/>
          <w:sz w:val="20"/>
          <w:lang w:val="en-GB"/>
        </w:rPr>
      </w:pPr>
    </w:p>
    <w:p w14:paraId="414AB346" w14:textId="77777777" w:rsidR="00D6139E" w:rsidRDefault="00D6139E" w:rsidP="009762F6">
      <w:pPr>
        <w:spacing w:before="1"/>
        <w:ind w:left="122"/>
        <w:jc w:val="both"/>
        <w:rPr>
          <w:rFonts w:asciiTheme="minorHAnsi" w:hAnsiTheme="minorHAnsi" w:cstheme="minorHAnsi"/>
          <w:sz w:val="20"/>
          <w:lang w:val="en-GB"/>
        </w:rPr>
      </w:pPr>
    </w:p>
    <w:p w14:paraId="5DB14C9C" w14:textId="77777777" w:rsidR="00D6139E" w:rsidRDefault="00D6139E" w:rsidP="009762F6">
      <w:pPr>
        <w:spacing w:before="1"/>
        <w:ind w:left="122"/>
        <w:jc w:val="both"/>
        <w:rPr>
          <w:rFonts w:asciiTheme="minorHAnsi" w:hAnsiTheme="minorHAnsi" w:cstheme="minorHAnsi"/>
          <w:sz w:val="20"/>
          <w:lang w:val="en-GB"/>
        </w:rPr>
      </w:pPr>
    </w:p>
    <w:p w14:paraId="05D39C1D" w14:textId="77777777" w:rsidR="00D6139E" w:rsidRDefault="00D6139E" w:rsidP="009762F6">
      <w:pPr>
        <w:spacing w:before="1"/>
        <w:ind w:left="122"/>
        <w:jc w:val="both"/>
        <w:rPr>
          <w:rFonts w:asciiTheme="minorHAnsi" w:hAnsiTheme="minorHAnsi" w:cstheme="minorHAnsi"/>
          <w:sz w:val="20"/>
          <w:lang w:val="en-GB"/>
        </w:rPr>
      </w:pPr>
    </w:p>
    <w:p w14:paraId="286C675E" w14:textId="77777777" w:rsidR="00D6139E" w:rsidRDefault="00D6139E" w:rsidP="009762F6">
      <w:pPr>
        <w:spacing w:before="1"/>
        <w:ind w:left="122"/>
        <w:jc w:val="both"/>
        <w:rPr>
          <w:rFonts w:asciiTheme="minorHAnsi" w:hAnsiTheme="minorHAnsi" w:cstheme="minorHAnsi"/>
          <w:sz w:val="20"/>
          <w:lang w:val="en-GB"/>
        </w:rPr>
      </w:pPr>
    </w:p>
    <w:p w14:paraId="10727B09" w14:textId="77777777" w:rsidR="00D6139E" w:rsidRDefault="00D6139E" w:rsidP="009762F6">
      <w:pPr>
        <w:spacing w:before="1"/>
        <w:ind w:left="122"/>
        <w:jc w:val="both"/>
        <w:rPr>
          <w:rFonts w:asciiTheme="minorHAnsi" w:hAnsiTheme="minorHAnsi" w:cstheme="minorHAnsi"/>
          <w:sz w:val="20"/>
          <w:lang w:val="en-GB"/>
        </w:rPr>
      </w:pPr>
    </w:p>
    <w:p w14:paraId="39A91574" w14:textId="77777777" w:rsidR="00D6139E" w:rsidRDefault="00D6139E" w:rsidP="009762F6">
      <w:pPr>
        <w:spacing w:before="1"/>
        <w:ind w:left="122"/>
        <w:jc w:val="both"/>
        <w:rPr>
          <w:rFonts w:asciiTheme="minorHAnsi" w:hAnsiTheme="minorHAnsi" w:cstheme="minorHAnsi"/>
          <w:sz w:val="20"/>
          <w:lang w:val="en-GB"/>
        </w:rPr>
      </w:pPr>
    </w:p>
    <w:p w14:paraId="383ACEF5" w14:textId="77777777" w:rsidR="00D6139E" w:rsidRPr="009762F6" w:rsidRDefault="00D6139E" w:rsidP="009762F6">
      <w:pPr>
        <w:spacing w:before="1"/>
        <w:ind w:left="122"/>
        <w:jc w:val="both"/>
        <w:rPr>
          <w:rFonts w:asciiTheme="minorHAnsi" w:hAnsiTheme="minorHAnsi" w:cstheme="minorHAnsi"/>
          <w:sz w:val="20"/>
          <w:lang w:val="en-GB"/>
        </w:rPr>
      </w:pPr>
    </w:p>
    <w:p w14:paraId="3A3FC369" w14:textId="77777777" w:rsidR="009060F9" w:rsidRPr="009762F6" w:rsidRDefault="009060F9" w:rsidP="001E2EC5">
      <w:pPr>
        <w:spacing w:before="1"/>
        <w:ind w:left="122"/>
        <w:jc w:val="both"/>
        <w:rPr>
          <w:rFonts w:asciiTheme="minorHAnsi" w:hAnsiTheme="minorHAnsi" w:cstheme="minorHAnsi"/>
          <w:sz w:val="20"/>
          <w:lang w:val="en-GB"/>
        </w:rPr>
      </w:pPr>
    </w:p>
    <w:p w14:paraId="6E9AD03A" w14:textId="33B89AF8" w:rsidR="00E40C79" w:rsidRPr="00D6139E" w:rsidRDefault="00D6139E" w:rsidP="00F04774">
      <w:pPr>
        <w:pStyle w:val="Titolo1"/>
        <w:numPr>
          <w:ilvl w:val="0"/>
          <w:numId w:val="12"/>
        </w:numPr>
        <w:tabs>
          <w:tab w:val="left" w:pos="847"/>
          <w:tab w:val="left" w:pos="848"/>
          <w:tab w:val="left" w:pos="2858"/>
          <w:tab w:val="left" w:pos="3655"/>
          <w:tab w:val="left" w:pos="6837"/>
          <w:tab w:val="left" w:pos="7471"/>
          <w:tab w:val="left" w:pos="9650"/>
        </w:tabs>
        <w:spacing w:before="62" w:line="237" w:lineRule="auto"/>
        <w:ind w:right="115"/>
        <w:rPr>
          <w:rFonts w:asciiTheme="minorHAnsi" w:hAnsiTheme="minorHAnsi" w:cstheme="minorHAnsi"/>
          <w:b/>
          <w:sz w:val="24"/>
          <w:szCs w:val="24"/>
        </w:rPr>
      </w:pPr>
      <w:bookmarkStart w:id="13" w:name="2._REQUISITI_DI_PARTECIPAZIONE_E_MODALIT"/>
      <w:bookmarkStart w:id="14" w:name="_bookmark8"/>
      <w:bookmarkStart w:id="15" w:name="_Toc188361540"/>
      <w:bookmarkEnd w:id="13"/>
      <w:bookmarkEnd w:id="14"/>
      <w:r>
        <w:rPr>
          <w:rFonts w:asciiTheme="minorHAnsi" w:hAnsiTheme="minorHAnsi" w:cstheme="minorHAnsi"/>
          <w:b/>
          <w:spacing w:val="-2"/>
          <w:sz w:val="24"/>
          <w:szCs w:val="24"/>
        </w:rPr>
        <w:t>R</w:t>
      </w:r>
      <w:r w:rsidR="009762F6">
        <w:rPr>
          <w:rFonts w:asciiTheme="minorHAnsi" w:hAnsiTheme="minorHAnsi" w:cstheme="minorHAnsi"/>
          <w:b/>
          <w:spacing w:val="-2"/>
          <w:sz w:val="24"/>
          <w:szCs w:val="24"/>
        </w:rPr>
        <w:t>equirements</w:t>
      </w:r>
      <w:r w:rsidR="009E0965">
        <w:rPr>
          <w:rFonts w:asciiTheme="minorHAnsi" w:hAnsiTheme="minorHAnsi" w:cstheme="minorHAnsi"/>
          <w:b/>
          <w:spacing w:val="-2"/>
          <w:sz w:val="24"/>
          <w:szCs w:val="24"/>
        </w:rPr>
        <w:t xml:space="preserve"> for participation</w:t>
      </w:r>
      <w:bookmarkEnd w:id="15"/>
    </w:p>
    <w:p w14:paraId="5A844445" w14:textId="77777777" w:rsidR="00D6139E" w:rsidRPr="00D6139E" w:rsidRDefault="00D6139E" w:rsidP="00D6139E">
      <w:pPr>
        <w:pStyle w:val="Titolo1"/>
        <w:tabs>
          <w:tab w:val="left" w:pos="847"/>
          <w:tab w:val="left" w:pos="848"/>
          <w:tab w:val="left" w:pos="2858"/>
          <w:tab w:val="left" w:pos="3655"/>
          <w:tab w:val="left" w:pos="6837"/>
          <w:tab w:val="left" w:pos="7471"/>
          <w:tab w:val="left" w:pos="9650"/>
        </w:tabs>
        <w:spacing w:before="62" w:line="237" w:lineRule="auto"/>
        <w:ind w:left="365" w:right="115" w:firstLine="0"/>
        <w:rPr>
          <w:rFonts w:asciiTheme="minorHAnsi" w:hAnsiTheme="minorHAnsi" w:cstheme="minorHAnsi"/>
          <w:b/>
          <w:sz w:val="24"/>
          <w:szCs w:val="24"/>
        </w:rPr>
      </w:pPr>
    </w:p>
    <w:p w14:paraId="6B5C3E38" w14:textId="55C13586" w:rsidR="00D62E7A" w:rsidRPr="00A26E75" w:rsidRDefault="00D6139E" w:rsidP="00A26E75">
      <w:pPr>
        <w:pStyle w:val="Titolo1"/>
        <w:tabs>
          <w:tab w:val="left" w:pos="847"/>
          <w:tab w:val="left" w:pos="848"/>
          <w:tab w:val="left" w:pos="2858"/>
          <w:tab w:val="left" w:pos="3655"/>
          <w:tab w:val="left" w:pos="6837"/>
          <w:tab w:val="left" w:pos="7471"/>
          <w:tab w:val="left" w:pos="9650"/>
        </w:tabs>
        <w:spacing w:before="62" w:line="237" w:lineRule="auto"/>
        <w:ind w:right="115"/>
        <w:rPr>
          <w:rFonts w:asciiTheme="minorHAnsi" w:hAnsiTheme="minorHAnsi" w:cstheme="minorHAnsi"/>
          <w:b/>
          <w:sz w:val="24"/>
          <w:szCs w:val="24"/>
          <w:lang w:val="en-US"/>
        </w:rPr>
      </w:pPr>
      <w:r w:rsidRPr="008072FA">
        <w:rPr>
          <w:rFonts w:asciiTheme="minorHAnsi" w:hAnsiTheme="minorHAnsi" w:cstheme="minorHAnsi"/>
          <w:b/>
          <w:spacing w:val="-2"/>
          <w:sz w:val="24"/>
          <w:szCs w:val="24"/>
          <w:lang w:val="en-US"/>
        </w:rPr>
        <w:t>General requirements</w:t>
      </w:r>
      <w:bookmarkStart w:id="16" w:name="2.1_Requisiti_generali_di_partecipazione"/>
      <w:bookmarkStart w:id="17" w:name="_bookmark9"/>
      <w:bookmarkEnd w:id="16"/>
      <w:bookmarkEnd w:id="17"/>
    </w:p>
    <w:p w14:paraId="43B8A836" w14:textId="20DE9B11" w:rsidR="00D62E7A" w:rsidRDefault="009762F6" w:rsidP="00D62E7A">
      <w:pPr>
        <w:pStyle w:val="Corpotesto"/>
        <w:spacing w:before="30" w:line="276" w:lineRule="auto"/>
        <w:ind w:right="108"/>
        <w:jc w:val="both"/>
        <w:rPr>
          <w:rFonts w:asciiTheme="minorHAnsi" w:hAnsiTheme="minorHAnsi" w:cstheme="minorHAnsi"/>
          <w:lang w:val="en-GB"/>
        </w:rPr>
      </w:pPr>
      <w:r w:rsidRPr="009762F6">
        <w:rPr>
          <w:rFonts w:asciiTheme="minorHAnsi" w:hAnsiTheme="minorHAnsi" w:cstheme="minorHAnsi"/>
          <w:lang w:val="en-GB"/>
        </w:rPr>
        <w:t>Interested students must be enrolled, at the time of application, in the final year of the</w:t>
      </w:r>
      <w:r w:rsidR="008072FA">
        <w:rPr>
          <w:rFonts w:asciiTheme="minorHAnsi" w:hAnsiTheme="minorHAnsi" w:cstheme="minorHAnsi"/>
          <w:lang w:val="en-GB"/>
        </w:rPr>
        <w:t xml:space="preserve"> Master</w:t>
      </w:r>
      <w:r w:rsidR="003B2A4F">
        <w:rPr>
          <w:rFonts w:asciiTheme="minorHAnsi" w:hAnsiTheme="minorHAnsi" w:cstheme="minorHAnsi"/>
          <w:lang w:val="en-GB"/>
        </w:rPr>
        <w:t>’s</w:t>
      </w:r>
      <w:r w:rsidR="008072FA">
        <w:rPr>
          <w:rFonts w:asciiTheme="minorHAnsi" w:hAnsiTheme="minorHAnsi" w:cstheme="minorHAnsi"/>
          <w:lang w:val="en-GB"/>
        </w:rPr>
        <w:t xml:space="preserve"> </w:t>
      </w:r>
      <w:r w:rsidR="003B2A4F">
        <w:rPr>
          <w:rFonts w:asciiTheme="minorHAnsi" w:hAnsiTheme="minorHAnsi" w:cstheme="minorHAnsi"/>
          <w:lang w:val="en-GB"/>
        </w:rPr>
        <w:t>C</w:t>
      </w:r>
      <w:r w:rsidR="008072FA">
        <w:rPr>
          <w:rFonts w:asciiTheme="minorHAnsi" w:hAnsiTheme="minorHAnsi" w:cstheme="minorHAnsi"/>
          <w:lang w:val="en-GB"/>
        </w:rPr>
        <w:t xml:space="preserve">ourse in Architecture </w:t>
      </w:r>
      <w:r w:rsidR="003B2A4F">
        <w:rPr>
          <w:rFonts w:asciiTheme="minorHAnsi" w:hAnsiTheme="minorHAnsi" w:cstheme="minorHAnsi"/>
          <w:lang w:val="en-GB"/>
        </w:rPr>
        <w:t xml:space="preserve">or </w:t>
      </w:r>
      <w:r w:rsidR="00AF0F1E">
        <w:rPr>
          <w:rFonts w:asciiTheme="minorHAnsi" w:hAnsiTheme="minorHAnsi" w:cstheme="minorHAnsi"/>
          <w:lang w:val="en-GB"/>
        </w:rPr>
        <w:t xml:space="preserve">in the </w:t>
      </w:r>
      <w:r w:rsidRPr="009762F6">
        <w:rPr>
          <w:rFonts w:asciiTheme="minorHAnsi" w:hAnsiTheme="minorHAnsi" w:cstheme="minorHAnsi"/>
          <w:lang w:val="en-GB"/>
        </w:rPr>
        <w:t xml:space="preserve">PhD Course in </w:t>
      </w:r>
      <w:r w:rsidR="00A26E75">
        <w:rPr>
          <w:rFonts w:asciiTheme="minorHAnsi" w:hAnsiTheme="minorHAnsi" w:cstheme="minorHAnsi"/>
          <w:lang w:val="en-GB"/>
        </w:rPr>
        <w:t>“</w:t>
      </w:r>
      <w:r w:rsidR="008072FA">
        <w:rPr>
          <w:rFonts w:asciiTheme="minorHAnsi" w:hAnsiTheme="minorHAnsi" w:cstheme="minorHAnsi"/>
          <w:lang w:val="en-GB"/>
        </w:rPr>
        <w:t>Architecture, Design, Planning</w:t>
      </w:r>
      <w:r w:rsidR="00A26E75">
        <w:rPr>
          <w:rFonts w:asciiTheme="minorHAnsi" w:hAnsiTheme="minorHAnsi" w:cstheme="minorHAnsi"/>
          <w:lang w:val="en-GB"/>
        </w:rPr>
        <w:t>”</w:t>
      </w:r>
      <w:r w:rsidR="008072FA">
        <w:rPr>
          <w:rFonts w:asciiTheme="minorHAnsi" w:hAnsiTheme="minorHAnsi" w:cstheme="minorHAnsi"/>
          <w:lang w:val="en-GB"/>
        </w:rPr>
        <w:t xml:space="preserve"> </w:t>
      </w:r>
      <w:r w:rsidRPr="009762F6">
        <w:rPr>
          <w:rFonts w:asciiTheme="minorHAnsi" w:hAnsiTheme="minorHAnsi" w:cstheme="minorHAnsi"/>
          <w:lang w:val="en-GB"/>
        </w:rPr>
        <w:t>at the University of Camerino.</w:t>
      </w:r>
    </w:p>
    <w:p w14:paraId="19855118" w14:textId="77777777" w:rsidR="008072FA" w:rsidRDefault="008072FA" w:rsidP="00D62E7A">
      <w:pPr>
        <w:pStyle w:val="Corpotesto"/>
        <w:spacing w:before="30" w:line="276" w:lineRule="auto"/>
        <w:ind w:right="108"/>
        <w:jc w:val="both"/>
        <w:rPr>
          <w:rFonts w:asciiTheme="minorHAnsi" w:hAnsiTheme="minorHAnsi" w:cstheme="minorHAnsi"/>
          <w:lang w:val="en-GB"/>
        </w:rPr>
      </w:pPr>
    </w:p>
    <w:p w14:paraId="7E1C28E6" w14:textId="2F39C181" w:rsidR="008072FA" w:rsidRDefault="00FE48FD" w:rsidP="00D62E7A">
      <w:pPr>
        <w:pStyle w:val="Corpotesto"/>
        <w:spacing w:before="30" w:line="276" w:lineRule="auto"/>
        <w:ind w:right="108"/>
        <w:jc w:val="both"/>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 </w:t>
      </w:r>
      <w:r w:rsidR="008072FA" w:rsidRPr="008072FA">
        <w:rPr>
          <w:rFonts w:asciiTheme="minorHAnsi" w:hAnsiTheme="minorHAnsi" w:cstheme="minorHAnsi"/>
          <w:b/>
          <w:bCs/>
          <w:sz w:val="24"/>
          <w:szCs w:val="24"/>
          <w:lang w:val="en-GB"/>
        </w:rPr>
        <w:t>Specific requirements</w:t>
      </w:r>
    </w:p>
    <w:p w14:paraId="44562336" w14:textId="3A7532C2" w:rsidR="00C35685" w:rsidRPr="00C35685" w:rsidRDefault="00C35685" w:rsidP="00C35685">
      <w:pPr>
        <w:pStyle w:val="Corpotesto"/>
        <w:spacing w:before="30" w:line="276" w:lineRule="auto"/>
        <w:ind w:right="108"/>
        <w:jc w:val="both"/>
        <w:rPr>
          <w:rFonts w:asciiTheme="minorHAnsi" w:hAnsiTheme="minorHAnsi" w:cstheme="minorHAnsi"/>
          <w:lang w:val="en-GB"/>
        </w:rPr>
      </w:pPr>
      <w:r w:rsidRPr="00C35685">
        <w:rPr>
          <w:rFonts w:asciiTheme="minorHAnsi" w:hAnsiTheme="minorHAnsi" w:cstheme="minorHAnsi"/>
          <w:lang w:val="en-GB"/>
        </w:rPr>
        <w:t>Interested students must have passed the exam of the City and Landscape Planning Laboratory with a minimum grade of 30/30</w:t>
      </w:r>
      <w:r w:rsidR="00C5611C">
        <w:rPr>
          <w:rFonts w:asciiTheme="minorHAnsi" w:hAnsiTheme="minorHAnsi" w:cstheme="minorHAnsi"/>
          <w:lang w:val="en-GB"/>
        </w:rPr>
        <w:t>.</w:t>
      </w:r>
    </w:p>
    <w:p w14:paraId="09368BB9" w14:textId="785E7BEA" w:rsidR="00C35685" w:rsidRPr="008A4BCC" w:rsidRDefault="00C35685" w:rsidP="00C35685">
      <w:pPr>
        <w:pStyle w:val="Corpotesto"/>
        <w:spacing w:before="30" w:line="276" w:lineRule="auto"/>
        <w:ind w:right="108"/>
        <w:jc w:val="both"/>
        <w:rPr>
          <w:rFonts w:asciiTheme="minorHAnsi" w:hAnsiTheme="minorHAnsi" w:cstheme="minorHAnsi"/>
          <w:lang w:val="en-GB"/>
        </w:rPr>
      </w:pPr>
      <w:r w:rsidRPr="008A4BCC">
        <w:rPr>
          <w:rFonts w:asciiTheme="minorHAnsi" w:hAnsiTheme="minorHAnsi" w:cstheme="minorHAnsi"/>
          <w:lang w:val="en-GB"/>
        </w:rPr>
        <w:t>Preferential requirements:</w:t>
      </w:r>
      <w:r w:rsidR="008A4BCC" w:rsidRPr="008A4BCC">
        <w:rPr>
          <w:rFonts w:asciiTheme="minorHAnsi" w:hAnsiTheme="minorHAnsi" w:cstheme="minorHAnsi"/>
          <w:lang w:val="en-GB"/>
        </w:rPr>
        <w:t xml:space="preserve"> a </w:t>
      </w:r>
      <w:r w:rsidRPr="008A4BCC">
        <w:rPr>
          <w:rFonts w:asciiTheme="minorHAnsi" w:hAnsiTheme="minorHAnsi" w:cstheme="minorHAnsi"/>
          <w:lang w:val="en-GB"/>
        </w:rPr>
        <w:t>master's thesis (in progress)</w:t>
      </w:r>
      <w:r w:rsidR="008A4BCC" w:rsidRPr="008A4BCC">
        <w:rPr>
          <w:rFonts w:asciiTheme="minorHAnsi" w:hAnsiTheme="minorHAnsi" w:cstheme="minorHAnsi"/>
          <w:lang w:val="en-GB"/>
        </w:rPr>
        <w:t xml:space="preserve"> </w:t>
      </w:r>
      <w:r w:rsidR="008A4BCC">
        <w:rPr>
          <w:rFonts w:asciiTheme="minorHAnsi" w:hAnsiTheme="minorHAnsi" w:cstheme="minorHAnsi"/>
          <w:lang w:val="en-GB"/>
        </w:rPr>
        <w:t>related</w:t>
      </w:r>
      <w:r w:rsidRPr="008A4BCC">
        <w:rPr>
          <w:rFonts w:asciiTheme="minorHAnsi" w:hAnsiTheme="minorHAnsi" w:cstheme="minorHAnsi"/>
          <w:lang w:val="en-GB"/>
        </w:rPr>
        <w:t xml:space="preserve"> </w:t>
      </w:r>
      <w:r w:rsidR="008A4BCC">
        <w:rPr>
          <w:rFonts w:asciiTheme="minorHAnsi" w:hAnsiTheme="minorHAnsi" w:cstheme="minorHAnsi"/>
          <w:lang w:val="en-GB"/>
        </w:rPr>
        <w:t>to</w:t>
      </w:r>
      <w:r w:rsidRPr="008A4BCC">
        <w:rPr>
          <w:rFonts w:asciiTheme="minorHAnsi" w:hAnsiTheme="minorHAnsi" w:cstheme="minorHAnsi"/>
          <w:lang w:val="en-GB"/>
        </w:rPr>
        <w:t xml:space="preserve"> </w:t>
      </w:r>
      <w:r w:rsidR="008A4BCC">
        <w:rPr>
          <w:rFonts w:asciiTheme="minorHAnsi" w:hAnsiTheme="minorHAnsi" w:cstheme="minorHAnsi"/>
          <w:lang w:val="en-GB"/>
        </w:rPr>
        <w:t xml:space="preserve">the </w:t>
      </w:r>
      <w:r w:rsidRPr="008A4BCC">
        <w:rPr>
          <w:rFonts w:asciiTheme="minorHAnsi" w:hAnsiTheme="minorHAnsi" w:cstheme="minorHAnsi"/>
          <w:lang w:val="en-GB"/>
        </w:rPr>
        <w:t>discipline of Urban Planning, with particular reference to the themes of urban regeneration of the informal city</w:t>
      </w:r>
    </w:p>
    <w:p w14:paraId="2990AB70" w14:textId="77777777" w:rsidR="008072FA" w:rsidRPr="008072FA" w:rsidRDefault="008072FA" w:rsidP="00D62E7A">
      <w:pPr>
        <w:pStyle w:val="Corpotesto"/>
        <w:spacing w:before="30" w:line="276" w:lineRule="auto"/>
        <w:ind w:right="108"/>
        <w:jc w:val="both"/>
        <w:rPr>
          <w:rFonts w:asciiTheme="minorHAnsi" w:hAnsiTheme="minorHAnsi" w:cstheme="minorHAnsi"/>
          <w:b/>
          <w:bCs/>
          <w:sz w:val="24"/>
          <w:szCs w:val="24"/>
          <w:lang w:val="en-GB"/>
        </w:rPr>
      </w:pPr>
    </w:p>
    <w:p w14:paraId="3D0FA9DC" w14:textId="77777777" w:rsidR="00E40C79" w:rsidRPr="009762F6" w:rsidRDefault="00E40C79">
      <w:pPr>
        <w:pStyle w:val="Corpotesto"/>
        <w:rPr>
          <w:rFonts w:asciiTheme="minorHAnsi" w:hAnsiTheme="minorHAnsi" w:cstheme="minorHAnsi"/>
          <w:sz w:val="22"/>
          <w:lang w:val="en-GB"/>
        </w:rPr>
      </w:pPr>
    </w:p>
    <w:p w14:paraId="78D4D15D" w14:textId="02AA4707" w:rsidR="00D62E7A" w:rsidRPr="00D62E7A" w:rsidRDefault="00D62E7A" w:rsidP="00D62E7A">
      <w:pPr>
        <w:pStyle w:val="Titolo1"/>
        <w:numPr>
          <w:ilvl w:val="0"/>
          <w:numId w:val="12"/>
        </w:numPr>
        <w:tabs>
          <w:tab w:val="left" w:pos="847"/>
          <w:tab w:val="left" w:pos="848"/>
          <w:tab w:val="left" w:pos="2858"/>
          <w:tab w:val="left" w:pos="3655"/>
          <w:tab w:val="left" w:pos="6837"/>
          <w:tab w:val="left" w:pos="7471"/>
          <w:tab w:val="left" w:pos="9650"/>
        </w:tabs>
        <w:spacing w:before="62" w:line="237" w:lineRule="auto"/>
        <w:ind w:right="115"/>
        <w:rPr>
          <w:rFonts w:asciiTheme="minorHAnsi" w:hAnsiTheme="minorHAnsi" w:cstheme="minorHAnsi"/>
          <w:b/>
          <w:spacing w:val="-2"/>
          <w:sz w:val="24"/>
          <w:szCs w:val="24"/>
        </w:rPr>
      </w:pPr>
      <w:bookmarkStart w:id="18" w:name="2.2_Incompatibilità"/>
      <w:bookmarkStart w:id="19" w:name="_bookmark10"/>
      <w:bookmarkStart w:id="20" w:name="_Toc188361541"/>
      <w:bookmarkEnd w:id="18"/>
      <w:bookmarkEnd w:id="19"/>
      <w:r w:rsidRPr="00D62E7A">
        <w:rPr>
          <w:rFonts w:asciiTheme="minorHAnsi" w:hAnsiTheme="minorHAnsi" w:cstheme="minorHAnsi"/>
          <w:b/>
          <w:spacing w:val="-2"/>
          <w:sz w:val="24"/>
          <w:szCs w:val="24"/>
        </w:rPr>
        <w:t>I</w:t>
      </w:r>
      <w:r w:rsidR="00B8540B">
        <w:rPr>
          <w:rFonts w:asciiTheme="minorHAnsi" w:hAnsiTheme="minorHAnsi" w:cstheme="minorHAnsi"/>
          <w:b/>
          <w:spacing w:val="-2"/>
          <w:sz w:val="24"/>
          <w:szCs w:val="24"/>
        </w:rPr>
        <w:t>ncompa</w:t>
      </w:r>
      <w:r w:rsidR="00AF0F1E">
        <w:rPr>
          <w:rFonts w:asciiTheme="minorHAnsi" w:hAnsiTheme="minorHAnsi" w:cstheme="minorHAnsi"/>
          <w:b/>
          <w:spacing w:val="-2"/>
          <w:sz w:val="24"/>
          <w:szCs w:val="24"/>
        </w:rPr>
        <w:t>ti</w:t>
      </w:r>
      <w:r w:rsidR="00B8540B">
        <w:rPr>
          <w:rFonts w:asciiTheme="minorHAnsi" w:hAnsiTheme="minorHAnsi" w:cstheme="minorHAnsi"/>
          <w:b/>
          <w:spacing w:val="-2"/>
          <w:sz w:val="24"/>
          <w:szCs w:val="24"/>
        </w:rPr>
        <w:t>bility</w:t>
      </w:r>
      <w:bookmarkEnd w:id="20"/>
    </w:p>
    <w:p w14:paraId="5BA7A675" w14:textId="77777777" w:rsidR="009762F6" w:rsidRPr="009762F6" w:rsidRDefault="009762F6" w:rsidP="009762F6">
      <w:pPr>
        <w:pStyle w:val="Corpotesto"/>
        <w:spacing w:before="100"/>
        <w:ind w:left="122" w:right="113"/>
        <w:jc w:val="both"/>
        <w:rPr>
          <w:rFonts w:asciiTheme="minorHAnsi" w:hAnsiTheme="minorHAnsi" w:cstheme="minorHAnsi"/>
          <w:lang w:val="en-GB"/>
        </w:rPr>
      </w:pPr>
      <w:r w:rsidRPr="009762F6">
        <w:rPr>
          <w:rFonts w:asciiTheme="minorHAnsi" w:hAnsiTheme="minorHAnsi" w:cstheme="minorHAnsi"/>
          <w:lang w:val="en-GB"/>
        </w:rPr>
        <w:t>Incompatibilities concern both the grant and the Erasmus student ‘status’.</w:t>
      </w:r>
    </w:p>
    <w:p w14:paraId="49A9BD75" w14:textId="77777777" w:rsidR="009762F6" w:rsidRPr="009762F6" w:rsidRDefault="009762F6" w:rsidP="009762F6">
      <w:pPr>
        <w:pStyle w:val="Corpotesto"/>
        <w:spacing w:before="100"/>
        <w:ind w:left="122" w:right="113"/>
        <w:jc w:val="both"/>
        <w:rPr>
          <w:rFonts w:asciiTheme="minorHAnsi" w:hAnsiTheme="minorHAnsi" w:cstheme="minorHAnsi"/>
          <w:lang w:val="en-GB"/>
        </w:rPr>
      </w:pPr>
    </w:p>
    <w:p w14:paraId="0FD5FB03" w14:textId="77777777" w:rsidR="009762F6" w:rsidRPr="009762F6" w:rsidRDefault="009762F6" w:rsidP="009762F6">
      <w:pPr>
        <w:pStyle w:val="Corpotesto"/>
        <w:spacing w:before="100"/>
        <w:ind w:left="122" w:right="113"/>
        <w:jc w:val="both"/>
        <w:rPr>
          <w:rFonts w:asciiTheme="minorHAnsi" w:hAnsiTheme="minorHAnsi" w:cstheme="minorHAnsi"/>
          <w:lang w:val="en-GB"/>
        </w:rPr>
      </w:pPr>
      <w:r w:rsidRPr="009762F6">
        <w:rPr>
          <w:rFonts w:asciiTheme="minorHAnsi" w:hAnsiTheme="minorHAnsi" w:cstheme="minorHAnsi"/>
          <w:lang w:val="en-GB"/>
        </w:rPr>
        <w:t>Students applying for the Erasmus+ Call for Study Mobility:</w:t>
      </w:r>
    </w:p>
    <w:p w14:paraId="640EFF62" w14:textId="794C1F23" w:rsidR="00582499" w:rsidRDefault="009762F6" w:rsidP="00ED2F55">
      <w:pPr>
        <w:pStyle w:val="Corpotesto"/>
        <w:numPr>
          <w:ilvl w:val="0"/>
          <w:numId w:val="32"/>
        </w:numPr>
        <w:spacing w:before="100"/>
        <w:ind w:left="851" w:right="113" w:hanging="294"/>
        <w:jc w:val="both"/>
        <w:rPr>
          <w:rFonts w:asciiTheme="minorHAnsi" w:hAnsiTheme="minorHAnsi" w:cstheme="minorHAnsi"/>
          <w:lang w:val="en-GB"/>
        </w:rPr>
      </w:pPr>
      <w:r w:rsidRPr="008A4BCC">
        <w:rPr>
          <w:rFonts w:asciiTheme="minorHAnsi" w:hAnsiTheme="minorHAnsi" w:cstheme="minorHAnsi"/>
          <w:lang w:val="en-GB"/>
        </w:rPr>
        <w:t xml:space="preserve">Previous mobility experiences carried out under the Erasmus+ programme for study or Placement/Traineeship must be </w:t>
      </w:r>
      <w:r w:rsidR="008A4BCC" w:rsidRPr="008A4BCC">
        <w:rPr>
          <w:rFonts w:asciiTheme="minorHAnsi" w:hAnsiTheme="minorHAnsi" w:cstheme="minorHAnsi"/>
          <w:lang w:val="en-GB"/>
        </w:rPr>
        <w:t>considered</w:t>
      </w:r>
      <w:r w:rsidRPr="008A4BCC">
        <w:rPr>
          <w:rFonts w:asciiTheme="minorHAnsi" w:hAnsiTheme="minorHAnsi" w:cstheme="minorHAnsi"/>
          <w:lang w:val="en-GB"/>
        </w:rPr>
        <w:t xml:space="preserve"> when calculating the months already used, in order to check that the student has not already reached or exceeded the limit set. For the academic year 2024/25 students who have already received an Erasmus+ grant for study or placement, but who still have an adequate period of time available to complete the study period at the host university for the study cycle for which they intend to apply, may therefore also apply.</w:t>
      </w:r>
    </w:p>
    <w:p w14:paraId="1834C25C" w14:textId="71182215" w:rsidR="00E22FC3" w:rsidRPr="0003106C" w:rsidRDefault="00582499" w:rsidP="00ED2F55">
      <w:pPr>
        <w:pStyle w:val="Corpotesto"/>
        <w:numPr>
          <w:ilvl w:val="0"/>
          <w:numId w:val="27"/>
        </w:numPr>
        <w:spacing w:before="100"/>
        <w:ind w:right="113" w:hanging="275"/>
        <w:jc w:val="both"/>
        <w:rPr>
          <w:rFonts w:asciiTheme="minorHAnsi" w:hAnsiTheme="minorHAnsi" w:cstheme="minorHAnsi"/>
          <w:b/>
          <w:lang w:val="en-GB"/>
        </w:rPr>
      </w:pPr>
      <w:r>
        <w:rPr>
          <w:rFonts w:asciiTheme="minorHAnsi" w:hAnsiTheme="minorHAnsi" w:cstheme="minorHAnsi"/>
          <w:lang w:val="en-GB"/>
        </w:rPr>
        <w:t>are not eligible</w:t>
      </w:r>
      <w:r w:rsidR="009762F6" w:rsidRPr="0003106C">
        <w:rPr>
          <w:rFonts w:asciiTheme="minorHAnsi" w:hAnsiTheme="minorHAnsi" w:cstheme="minorHAnsi"/>
          <w:lang w:val="en-GB"/>
        </w:rPr>
        <w:t xml:space="preserve">, </w:t>
      </w:r>
      <w:r>
        <w:rPr>
          <w:rFonts w:asciiTheme="minorHAnsi" w:hAnsiTheme="minorHAnsi" w:cstheme="minorHAnsi"/>
          <w:lang w:val="en-GB"/>
        </w:rPr>
        <w:t>during</w:t>
      </w:r>
      <w:r w:rsidR="009762F6" w:rsidRPr="0003106C">
        <w:rPr>
          <w:rFonts w:asciiTheme="minorHAnsi" w:hAnsiTheme="minorHAnsi" w:cstheme="minorHAnsi"/>
          <w:lang w:val="en-GB"/>
        </w:rPr>
        <w:t xml:space="preserve"> the same period in which they receive funding for the Erasmus+ project, from any other type of EU contribution (including Double Master</w:t>
      </w:r>
      <w:r>
        <w:rPr>
          <w:rFonts w:asciiTheme="minorHAnsi" w:hAnsiTheme="minorHAnsi" w:cstheme="minorHAnsi"/>
          <w:lang w:val="en-GB"/>
        </w:rPr>
        <w:t xml:space="preserve"> </w:t>
      </w:r>
      <w:r w:rsidR="009762F6" w:rsidRPr="0003106C">
        <w:rPr>
          <w:rFonts w:asciiTheme="minorHAnsi" w:hAnsiTheme="minorHAnsi" w:cstheme="minorHAnsi"/>
          <w:lang w:val="en-GB"/>
        </w:rPr>
        <w:t>Degree grants) or from University of Camerino</w:t>
      </w:r>
      <w:r>
        <w:rPr>
          <w:rFonts w:asciiTheme="minorHAnsi" w:hAnsiTheme="minorHAnsi" w:cstheme="minorHAnsi"/>
          <w:lang w:val="en-GB"/>
        </w:rPr>
        <w:t xml:space="preserve"> funds</w:t>
      </w:r>
      <w:r w:rsidR="009762F6" w:rsidRPr="0003106C">
        <w:rPr>
          <w:rFonts w:asciiTheme="minorHAnsi" w:hAnsiTheme="minorHAnsi" w:cstheme="minorHAnsi"/>
          <w:lang w:val="en-GB"/>
        </w:rPr>
        <w:t xml:space="preserve"> to spend a period of mobility abroad.</w:t>
      </w:r>
    </w:p>
    <w:p w14:paraId="7992ADF3" w14:textId="77777777" w:rsidR="008A4BCC" w:rsidRDefault="008A4BCC" w:rsidP="008A4BCC">
      <w:pPr>
        <w:pStyle w:val="Corpotesto"/>
        <w:spacing w:before="100"/>
        <w:ind w:right="113"/>
        <w:jc w:val="both"/>
        <w:rPr>
          <w:rFonts w:asciiTheme="minorHAnsi" w:hAnsiTheme="minorHAnsi" w:cstheme="minorHAnsi"/>
          <w:bCs/>
          <w:lang w:val="en-GB"/>
        </w:rPr>
      </w:pPr>
    </w:p>
    <w:p w14:paraId="68B2D47D" w14:textId="247E5183" w:rsidR="00217E12" w:rsidRPr="0099013F" w:rsidRDefault="008A4BCC" w:rsidP="008A4BCC">
      <w:pPr>
        <w:pStyle w:val="Corpotesto"/>
        <w:spacing w:before="100"/>
        <w:ind w:right="113"/>
        <w:jc w:val="both"/>
        <w:rPr>
          <w:rFonts w:asciiTheme="minorHAnsi" w:hAnsiTheme="minorHAnsi" w:cstheme="minorHAnsi"/>
          <w:b/>
          <w:bCs/>
          <w:lang w:val="en-GB"/>
        </w:rPr>
      </w:pPr>
      <w:r w:rsidRPr="0099013F">
        <w:rPr>
          <w:rFonts w:asciiTheme="minorHAnsi" w:hAnsiTheme="minorHAnsi" w:cstheme="minorHAnsi"/>
          <w:b/>
          <w:bCs/>
          <w:lang w:val="en-GB"/>
        </w:rPr>
        <w:t>T</w:t>
      </w:r>
      <w:r w:rsidR="00E22FC3" w:rsidRPr="0099013F">
        <w:rPr>
          <w:rFonts w:asciiTheme="minorHAnsi" w:hAnsiTheme="minorHAnsi" w:cstheme="minorHAnsi"/>
          <w:b/>
          <w:bCs/>
          <w:lang w:val="en-GB"/>
        </w:rPr>
        <w:t xml:space="preserve">he student in mobility may not obtain the final degree before the end of the study period abroad and before the recognition by the Course Council of the educational activity carried out at the foreign university, </w:t>
      </w:r>
      <w:r w:rsidR="0099013F">
        <w:rPr>
          <w:rFonts w:asciiTheme="minorHAnsi" w:hAnsiTheme="minorHAnsi" w:cstheme="minorHAnsi"/>
          <w:b/>
          <w:bCs/>
          <w:lang w:val="en-GB"/>
        </w:rPr>
        <w:t xml:space="preserve">under </w:t>
      </w:r>
      <w:r w:rsidR="00ED2F55">
        <w:rPr>
          <w:rFonts w:asciiTheme="minorHAnsi" w:hAnsiTheme="minorHAnsi" w:cstheme="minorHAnsi"/>
          <w:b/>
          <w:bCs/>
          <w:lang w:val="en-GB"/>
        </w:rPr>
        <w:t>penalty</w:t>
      </w:r>
      <w:r w:rsidR="00E22FC3" w:rsidRPr="0099013F">
        <w:rPr>
          <w:rFonts w:asciiTheme="minorHAnsi" w:hAnsiTheme="minorHAnsi" w:cstheme="minorHAnsi"/>
          <w:b/>
          <w:bCs/>
          <w:lang w:val="en-GB"/>
        </w:rPr>
        <w:t xml:space="preserve"> of revocation of </w:t>
      </w:r>
      <w:r w:rsidR="00ED2F55">
        <w:rPr>
          <w:rFonts w:asciiTheme="minorHAnsi" w:hAnsiTheme="minorHAnsi" w:cstheme="minorHAnsi"/>
          <w:b/>
          <w:bCs/>
          <w:lang w:val="en-GB"/>
        </w:rPr>
        <w:t xml:space="preserve">the </w:t>
      </w:r>
      <w:r w:rsidR="00E22FC3" w:rsidRPr="0099013F">
        <w:rPr>
          <w:rFonts w:asciiTheme="minorHAnsi" w:hAnsiTheme="minorHAnsi" w:cstheme="minorHAnsi"/>
          <w:b/>
          <w:bCs/>
          <w:lang w:val="en-GB"/>
        </w:rPr>
        <w:t>status and</w:t>
      </w:r>
      <w:r w:rsidR="00ED2F55">
        <w:rPr>
          <w:rFonts w:asciiTheme="minorHAnsi" w:hAnsiTheme="minorHAnsi" w:cstheme="minorHAnsi"/>
          <w:b/>
          <w:bCs/>
          <w:lang w:val="en-GB"/>
        </w:rPr>
        <w:t xml:space="preserve"> the</w:t>
      </w:r>
      <w:r w:rsidR="00E22FC3" w:rsidRPr="0099013F">
        <w:rPr>
          <w:rFonts w:asciiTheme="minorHAnsi" w:hAnsiTheme="minorHAnsi" w:cstheme="minorHAnsi"/>
          <w:b/>
          <w:bCs/>
          <w:lang w:val="en-GB"/>
        </w:rPr>
        <w:t xml:space="preserve"> Erasmus+ </w:t>
      </w:r>
      <w:r w:rsidR="0099013F">
        <w:rPr>
          <w:rFonts w:asciiTheme="minorHAnsi" w:hAnsiTheme="minorHAnsi" w:cstheme="minorHAnsi"/>
          <w:b/>
          <w:bCs/>
          <w:lang w:val="en-GB"/>
        </w:rPr>
        <w:t>scholarship</w:t>
      </w:r>
      <w:r w:rsidR="00E22FC3" w:rsidRPr="0099013F">
        <w:rPr>
          <w:rFonts w:asciiTheme="minorHAnsi" w:hAnsiTheme="minorHAnsi" w:cstheme="minorHAnsi"/>
          <w:b/>
          <w:bCs/>
          <w:lang w:val="en-GB"/>
        </w:rPr>
        <w:t>. This rule also applies to doctoral students.</w:t>
      </w:r>
    </w:p>
    <w:p w14:paraId="799C4D8F" w14:textId="77777777" w:rsidR="008A4BCC" w:rsidRPr="008D23BA" w:rsidRDefault="008A4BCC" w:rsidP="008A4BCC">
      <w:pPr>
        <w:pStyle w:val="Corpotesto"/>
        <w:spacing w:before="100"/>
        <w:ind w:right="113"/>
        <w:jc w:val="both"/>
        <w:rPr>
          <w:rFonts w:asciiTheme="minorHAnsi" w:hAnsiTheme="minorHAnsi" w:cstheme="minorHAnsi"/>
          <w:b/>
          <w:lang w:val="en-GB"/>
        </w:rPr>
      </w:pPr>
    </w:p>
    <w:p w14:paraId="72A9D2F7" w14:textId="1B6666B8" w:rsidR="00047B45" w:rsidRPr="00047B45" w:rsidRDefault="00047B45" w:rsidP="00047B45">
      <w:pPr>
        <w:pStyle w:val="Corpotesto"/>
        <w:rPr>
          <w:rFonts w:asciiTheme="minorHAnsi" w:hAnsiTheme="minorHAnsi" w:cstheme="minorHAnsi"/>
          <w:lang w:val="en-GB"/>
        </w:rPr>
      </w:pPr>
      <w:r w:rsidRPr="00047B45">
        <w:rPr>
          <w:rFonts w:asciiTheme="minorHAnsi" w:hAnsiTheme="minorHAnsi" w:cstheme="minorHAnsi"/>
          <w:lang w:val="en-GB"/>
        </w:rPr>
        <w:t xml:space="preserve">Unless any subsequent special arrangements are made, </w:t>
      </w:r>
      <w:r w:rsidRPr="0099013F">
        <w:rPr>
          <w:rFonts w:asciiTheme="minorHAnsi" w:hAnsiTheme="minorHAnsi" w:cstheme="minorHAnsi"/>
          <w:b/>
          <w:lang w:val="en-GB"/>
        </w:rPr>
        <w:t>forbidden</w:t>
      </w:r>
      <w:r w:rsidRPr="00047B45">
        <w:rPr>
          <w:rFonts w:asciiTheme="minorHAnsi" w:hAnsiTheme="minorHAnsi" w:cstheme="minorHAnsi"/>
          <w:lang w:val="en-GB"/>
        </w:rPr>
        <w:t xml:space="preserve"> </w:t>
      </w:r>
      <w:r w:rsidR="0099013F" w:rsidRPr="00047B45">
        <w:rPr>
          <w:rFonts w:asciiTheme="minorHAnsi" w:hAnsiTheme="minorHAnsi" w:cstheme="minorHAnsi"/>
          <w:lang w:val="en-GB"/>
        </w:rPr>
        <w:t xml:space="preserve">activities </w:t>
      </w:r>
      <w:r w:rsidRPr="00047B45">
        <w:rPr>
          <w:rFonts w:asciiTheme="minorHAnsi" w:hAnsiTheme="minorHAnsi" w:cstheme="minorHAnsi"/>
          <w:lang w:val="en-GB"/>
        </w:rPr>
        <w:t>during Erasmus mobility</w:t>
      </w:r>
      <w:r w:rsidR="00ED2F55">
        <w:rPr>
          <w:rFonts w:asciiTheme="minorHAnsi" w:hAnsiTheme="minorHAnsi" w:cstheme="minorHAnsi"/>
          <w:lang w:val="en-GB"/>
        </w:rPr>
        <w:t xml:space="preserve"> are as follow</w:t>
      </w:r>
      <w:r w:rsidRPr="00047B45">
        <w:rPr>
          <w:rFonts w:asciiTheme="minorHAnsi" w:hAnsiTheme="minorHAnsi" w:cstheme="minorHAnsi"/>
          <w:lang w:val="en-GB"/>
        </w:rPr>
        <w:t>:</w:t>
      </w:r>
    </w:p>
    <w:p w14:paraId="780F2F95" w14:textId="2DE70E45" w:rsidR="00047B45" w:rsidRPr="00047B45" w:rsidRDefault="00047B45" w:rsidP="008A4BCC">
      <w:pPr>
        <w:pStyle w:val="Corpotesto"/>
        <w:numPr>
          <w:ilvl w:val="0"/>
          <w:numId w:val="31"/>
        </w:numPr>
        <w:rPr>
          <w:rFonts w:asciiTheme="minorHAnsi" w:hAnsiTheme="minorHAnsi" w:cstheme="minorHAnsi"/>
          <w:lang w:val="en-GB"/>
        </w:rPr>
      </w:pPr>
      <w:r w:rsidRPr="00047B45">
        <w:rPr>
          <w:rFonts w:asciiTheme="minorHAnsi" w:hAnsiTheme="minorHAnsi" w:cstheme="minorHAnsi"/>
          <w:lang w:val="en-GB"/>
        </w:rPr>
        <w:t>taking exam</w:t>
      </w:r>
      <w:r w:rsidR="0099013F">
        <w:rPr>
          <w:rFonts w:asciiTheme="minorHAnsi" w:hAnsiTheme="minorHAnsi" w:cstheme="minorHAnsi"/>
          <w:lang w:val="en-GB"/>
        </w:rPr>
        <w:t>s</w:t>
      </w:r>
      <w:r w:rsidRPr="00047B45">
        <w:rPr>
          <w:rFonts w:asciiTheme="minorHAnsi" w:hAnsiTheme="minorHAnsi" w:cstheme="minorHAnsi"/>
          <w:lang w:val="en-GB"/>
        </w:rPr>
        <w:t xml:space="preserve"> at the University of </w:t>
      </w:r>
      <w:r w:rsidR="0003106C" w:rsidRPr="00047B45">
        <w:rPr>
          <w:rFonts w:asciiTheme="minorHAnsi" w:hAnsiTheme="minorHAnsi" w:cstheme="minorHAnsi"/>
          <w:lang w:val="en-GB"/>
        </w:rPr>
        <w:t>Camerino</w:t>
      </w:r>
      <w:r w:rsidR="0003106C">
        <w:rPr>
          <w:rFonts w:asciiTheme="minorHAnsi" w:hAnsiTheme="minorHAnsi" w:cstheme="minorHAnsi"/>
          <w:lang w:val="en-GB"/>
        </w:rPr>
        <w:t>;</w:t>
      </w:r>
    </w:p>
    <w:p w14:paraId="3365ACDC" w14:textId="7A2F412B" w:rsidR="00E40C79" w:rsidRPr="00047B45" w:rsidRDefault="00047B45" w:rsidP="008A4BCC">
      <w:pPr>
        <w:pStyle w:val="Corpotesto"/>
        <w:numPr>
          <w:ilvl w:val="0"/>
          <w:numId w:val="31"/>
        </w:numPr>
        <w:rPr>
          <w:rFonts w:asciiTheme="minorHAnsi" w:hAnsiTheme="minorHAnsi" w:cstheme="minorHAnsi"/>
          <w:sz w:val="24"/>
          <w:lang w:val="en-GB"/>
        </w:rPr>
      </w:pPr>
      <w:r w:rsidRPr="00047B45">
        <w:rPr>
          <w:rFonts w:asciiTheme="minorHAnsi" w:hAnsiTheme="minorHAnsi" w:cstheme="minorHAnsi"/>
          <w:lang w:val="en-GB"/>
        </w:rPr>
        <w:t>obtain</w:t>
      </w:r>
      <w:r w:rsidR="0099013F">
        <w:rPr>
          <w:rFonts w:asciiTheme="minorHAnsi" w:hAnsiTheme="minorHAnsi" w:cstheme="minorHAnsi"/>
          <w:lang w:val="en-GB"/>
        </w:rPr>
        <w:t>ing</w:t>
      </w:r>
      <w:r w:rsidRPr="00047B45">
        <w:rPr>
          <w:rFonts w:asciiTheme="minorHAnsi" w:hAnsiTheme="minorHAnsi" w:cstheme="minorHAnsi"/>
          <w:lang w:val="en-GB"/>
        </w:rPr>
        <w:t xml:space="preserve"> </w:t>
      </w:r>
      <w:r w:rsidR="0099013F">
        <w:rPr>
          <w:rFonts w:asciiTheme="minorHAnsi" w:hAnsiTheme="minorHAnsi" w:cstheme="minorHAnsi"/>
          <w:lang w:val="en-GB"/>
        </w:rPr>
        <w:t>a</w:t>
      </w:r>
      <w:r w:rsidRPr="00047B45">
        <w:rPr>
          <w:rFonts w:asciiTheme="minorHAnsi" w:hAnsiTheme="minorHAnsi" w:cstheme="minorHAnsi"/>
          <w:lang w:val="en-GB"/>
        </w:rPr>
        <w:t xml:space="preserve"> final degree at the University of Camerino.</w:t>
      </w:r>
    </w:p>
    <w:p w14:paraId="2F6A603B" w14:textId="77777777" w:rsidR="00E40C79" w:rsidRDefault="00E40C79">
      <w:pPr>
        <w:pStyle w:val="Corpotesto"/>
        <w:spacing w:before="1"/>
        <w:rPr>
          <w:rFonts w:asciiTheme="minorHAnsi" w:hAnsiTheme="minorHAnsi" w:cstheme="minorHAnsi"/>
          <w:lang w:val="en-GB"/>
        </w:rPr>
      </w:pPr>
      <w:bookmarkStart w:id="21" w:name="2.3_Requisiti_linguistici"/>
      <w:bookmarkStart w:id="22" w:name="_bookmark11"/>
      <w:bookmarkEnd w:id="21"/>
      <w:bookmarkEnd w:id="22"/>
    </w:p>
    <w:p w14:paraId="1347B488" w14:textId="77777777" w:rsidR="00C35685" w:rsidRDefault="00C35685">
      <w:pPr>
        <w:pStyle w:val="Corpotesto"/>
        <w:spacing w:before="1"/>
        <w:rPr>
          <w:rFonts w:asciiTheme="minorHAnsi" w:hAnsiTheme="minorHAnsi" w:cstheme="minorHAnsi"/>
          <w:lang w:val="en-GB"/>
        </w:rPr>
      </w:pPr>
    </w:p>
    <w:p w14:paraId="42775871" w14:textId="77777777" w:rsidR="00C35685" w:rsidRDefault="00C35685">
      <w:pPr>
        <w:pStyle w:val="Corpotesto"/>
        <w:spacing w:before="1"/>
        <w:rPr>
          <w:rFonts w:asciiTheme="minorHAnsi" w:hAnsiTheme="minorHAnsi" w:cstheme="minorHAnsi"/>
          <w:lang w:val="en-GB"/>
        </w:rPr>
      </w:pPr>
    </w:p>
    <w:p w14:paraId="2E1502A1" w14:textId="77777777" w:rsidR="00C35685" w:rsidRDefault="00C35685">
      <w:pPr>
        <w:pStyle w:val="Corpotesto"/>
        <w:spacing w:before="1"/>
        <w:rPr>
          <w:rFonts w:asciiTheme="minorHAnsi" w:hAnsiTheme="minorHAnsi" w:cstheme="minorHAnsi"/>
          <w:lang w:val="en-GB"/>
        </w:rPr>
      </w:pPr>
    </w:p>
    <w:p w14:paraId="735F77DE" w14:textId="77777777" w:rsidR="00C35685" w:rsidRDefault="00C35685">
      <w:pPr>
        <w:pStyle w:val="Corpotesto"/>
        <w:spacing w:before="1"/>
        <w:rPr>
          <w:rFonts w:asciiTheme="minorHAnsi" w:hAnsiTheme="minorHAnsi" w:cstheme="minorHAnsi"/>
          <w:lang w:val="en-GB"/>
        </w:rPr>
      </w:pPr>
    </w:p>
    <w:p w14:paraId="1BBA0897" w14:textId="77777777" w:rsidR="00ED2F55" w:rsidRDefault="00ED2F55">
      <w:pPr>
        <w:pStyle w:val="Corpotesto"/>
        <w:spacing w:before="1"/>
        <w:rPr>
          <w:rFonts w:asciiTheme="minorHAnsi" w:hAnsiTheme="minorHAnsi" w:cstheme="minorHAnsi"/>
          <w:lang w:val="en-GB"/>
        </w:rPr>
      </w:pPr>
    </w:p>
    <w:p w14:paraId="4C2B45DC" w14:textId="77777777" w:rsidR="00ED2F55" w:rsidRDefault="00ED2F55">
      <w:pPr>
        <w:pStyle w:val="Corpotesto"/>
        <w:spacing w:before="1"/>
        <w:rPr>
          <w:rFonts w:asciiTheme="minorHAnsi" w:hAnsiTheme="minorHAnsi" w:cstheme="minorHAnsi"/>
          <w:lang w:val="en-GB"/>
        </w:rPr>
      </w:pPr>
    </w:p>
    <w:p w14:paraId="0199F1B5" w14:textId="77777777" w:rsidR="00ED2F55" w:rsidRDefault="00ED2F55">
      <w:pPr>
        <w:pStyle w:val="Corpotesto"/>
        <w:spacing w:before="1"/>
        <w:rPr>
          <w:rFonts w:asciiTheme="minorHAnsi" w:hAnsiTheme="minorHAnsi" w:cstheme="minorHAnsi"/>
          <w:lang w:val="en-GB"/>
        </w:rPr>
      </w:pPr>
    </w:p>
    <w:p w14:paraId="36C50078" w14:textId="77777777" w:rsidR="00C35685" w:rsidRDefault="00C35685">
      <w:pPr>
        <w:pStyle w:val="Corpotesto"/>
        <w:spacing w:before="1"/>
        <w:rPr>
          <w:rFonts w:asciiTheme="minorHAnsi" w:hAnsiTheme="minorHAnsi" w:cstheme="minorHAnsi"/>
          <w:lang w:val="en-GB"/>
        </w:rPr>
      </w:pPr>
    </w:p>
    <w:p w14:paraId="3DDD8C1B" w14:textId="77777777" w:rsidR="00C35685" w:rsidRDefault="00C35685">
      <w:pPr>
        <w:pStyle w:val="Corpotesto"/>
        <w:spacing w:before="1"/>
        <w:rPr>
          <w:rFonts w:asciiTheme="minorHAnsi" w:hAnsiTheme="minorHAnsi" w:cstheme="minorHAnsi"/>
          <w:lang w:val="en-GB"/>
        </w:rPr>
      </w:pPr>
    </w:p>
    <w:p w14:paraId="75F74BF8" w14:textId="77777777" w:rsidR="00C35685" w:rsidRPr="00047B45" w:rsidRDefault="00C35685">
      <w:pPr>
        <w:pStyle w:val="Corpotesto"/>
        <w:spacing w:before="1"/>
        <w:rPr>
          <w:rFonts w:asciiTheme="minorHAnsi" w:hAnsiTheme="minorHAnsi" w:cstheme="minorHAnsi"/>
          <w:lang w:val="en-GB"/>
        </w:rPr>
      </w:pPr>
    </w:p>
    <w:p w14:paraId="7D6556D8" w14:textId="788A7C69" w:rsidR="00D62E7A" w:rsidRDefault="00B8540B" w:rsidP="00D62E7A">
      <w:pPr>
        <w:pStyle w:val="Titolo1"/>
        <w:numPr>
          <w:ilvl w:val="0"/>
          <w:numId w:val="12"/>
        </w:numPr>
        <w:tabs>
          <w:tab w:val="left" w:pos="847"/>
          <w:tab w:val="left" w:pos="848"/>
          <w:tab w:val="left" w:pos="2858"/>
          <w:tab w:val="left" w:pos="3655"/>
          <w:tab w:val="left" w:pos="6837"/>
          <w:tab w:val="left" w:pos="7471"/>
          <w:tab w:val="left" w:pos="9650"/>
        </w:tabs>
        <w:spacing w:before="62" w:line="237" w:lineRule="auto"/>
        <w:ind w:right="115"/>
        <w:rPr>
          <w:rFonts w:asciiTheme="minorHAnsi" w:hAnsiTheme="minorHAnsi" w:cstheme="minorHAnsi"/>
          <w:b/>
          <w:color w:val="006FC0"/>
          <w:spacing w:val="13"/>
          <w:sz w:val="24"/>
          <w:szCs w:val="24"/>
          <w:lang w:val="en-GB"/>
        </w:rPr>
      </w:pPr>
      <w:bookmarkStart w:id="23" w:name="2.6_Presentazione_della_candidatura"/>
      <w:bookmarkStart w:id="24" w:name="_bookmark14"/>
      <w:bookmarkStart w:id="25" w:name="_Toc188361542"/>
      <w:bookmarkEnd w:id="23"/>
      <w:bookmarkEnd w:id="24"/>
      <w:r w:rsidRPr="00B8540B">
        <w:rPr>
          <w:rFonts w:asciiTheme="minorHAnsi" w:hAnsiTheme="minorHAnsi" w:cstheme="minorHAnsi"/>
          <w:b/>
          <w:spacing w:val="-2"/>
          <w:sz w:val="24"/>
          <w:szCs w:val="24"/>
          <w:lang w:val="en-GB"/>
        </w:rPr>
        <w:lastRenderedPageBreak/>
        <w:t>How to submit the a</w:t>
      </w:r>
      <w:r>
        <w:rPr>
          <w:rFonts w:asciiTheme="minorHAnsi" w:hAnsiTheme="minorHAnsi" w:cstheme="minorHAnsi"/>
          <w:b/>
          <w:spacing w:val="-2"/>
          <w:sz w:val="24"/>
          <w:szCs w:val="24"/>
          <w:lang w:val="en-GB"/>
        </w:rPr>
        <w:t>pplication</w:t>
      </w:r>
      <w:bookmarkEnd w:id="25"/>
      <w:r w:rsidR="00D62E7A" w:rsidRPr="00B8540B">
        <w:rPr>
          <w:rFonts w:asciiTheme="minorHAnsi" w:hAnsiTheme="minorHAnsi" w:cstheme="minorHAnsi"/>
          <w:b/>
          <w:color w:val="006FC0"/>
          <w:spacing w:val="13"/>
          <w:sz w:val="24"/>
          <w:szCs w:val="24"/>
          <w:lang w:val="en-GB"/>
        </w:rPr>
        <w:tab/>
      </w:r>
    </w:p>
    <w:p w14:paraId="57DB4352" w14:textId="77777777" w:rsidR="00C35685" w:rsidRPr="00B8540B" w:rsidRDefault="00C35685" w:rsidP="00C35685">
      <w:pPr>
        <w:pStyle w:val="Titolo1"/>
        <w:tabs>
          <w:tab w:val="left" w:pos="847"/>
          <w:tab w:val="left" w:pos="848"/>
          <w:tab w:val="left" w:pos="2858"/>
          <w:tab w:val="left" w:pos="3655"/>
          <w:tab w:val="left" w:pos="6837"/>
          <w:tab w:val="left" w:pos="7471"/>
          <w:tab w:val="left" w:pos="9650"/>
        </w:tabs>
        <w:spacing w:before="62" w:line="237" w:lineRule="auto"/>
        <w:ind w:left="365" w:right="115" w:firstLine="0"/>
        <w:rPr>
          <w:rFonts w:asciiTheme="minorHAnsi" w:hAnsiTheme="minorHAnsi" w:cstheme="minorHAnsi"/>
          <w:b/>
          <w:color w:val="006FC0"/>
          <w:spacing w:val="13"/>
          <w:sz w:val="24"/>
          <w:szCs w:val="24"/>
          <w:lang w:val="en-GB"/>
        </w:rPr>
      </w:pPr>
    </w:p>
    <w:p w14:paraId="54B7FC27" w14:textId="44F539C0" w:rsidR="00047B45" w:rsidRPr="00047B45" w:rsidRDefault="00047B45" w:rsidP="00047B45">
      <w:pPr>
        <w:pStyle w:val="Corpotesto"/>
        <w:spacing w:before="4"/>
        <w:rPr>
          <w:rFonts w:asciiTheme="minorHAnsi" w:hAnsiTheme="minorHAnsi" w:cstheme="minorHAnsi"/>
          <w:bCs/>
          <w:lang w:val="en-GB"/>
        </w:rPr>
      </w:pPr>
      <w:r w:rsidRPr="00047B45">
        <w:rPr>
          <w:rFonts w:asciiTheme="minorHAnsi" w:hAnsiTheme="minorHAnsi" w:cstheme="minorHAnsi"/>
          <w:bCs/>
          <w:lang w:val="en-GB"/>
        </w:rPr>
        <w:t>Each candidate is invited to fill in the online application form by connecting to</w:t>
      </w:r>
      <w:r w:rsidR="0099013F">
        <w:rPr>
          <w:rFonts w:asciiTheme="minorHAnsi" w:hAnsiTheme="minorHAnsi" w:cstheme="minorHAnsi"/>
          <w:bCs/>
          <w:lang w:val="en-GB"/>
        </w:rPr>
        <w:t xml:space="preserve"> </w:t>
      </w:r>
      <w:r w:rsidRPr="00047B45">
        <w:rPr>
          <w:rFonts w:asciiTheme="minorHAnsi" w:hAnsiTheme="minorHAnsi" w:cstheme="minorHAnsi"/>
          <w:bCs/>
          <w:lang w:val="en-GB"/>
        </w:rPr>
        <w:t xml:space="preserve">https://didattica.unicam.it </w:t>
      </w:r>
      <w:r w:rsidR="0099013F" w:rsidRPr="00047B45">
        <w:rPr>
          <w:rFonts w:asciiTheme="minorHAnsi" w:hAnsiTheme="minorHAnsi" w:cstheme="minorHAnsi"/>
          <w:bCs/>
          <w:lang w:val="en-GB"/>
        </w:rPr>
        <w:t xml:space="preserve">website </w:t>
      </w:r>
      <w:r w:rsidRPr="00047B45">
        <w:rPr>
          <w:rFonts w:asciiTheme="minorHAnsi" w:hAnsiTheme="minorHAnsi" w:cstheme="minorHAnsi"/>
          <w:bCs/>
          <w:lang w:val="en-GB"/>
        </w:rPr>
        <w:t xml:space="preserve">available in </w:t>
      </w:r>
      <w:r w:rsidR="00E912E8">
        <w:rPr>
          <w:rFonts w:asciiTheme="minorHAnsi" w:hAnsiTheme="minorHAnsi" w:cstheme="minorHAnsi"/>
          <w:bCs/>
          <w:lang w:val="en-GB"/>
        </w:rPr>
        <w:t>their</w:t>
      </w:r>
      <w:r w:rsidRPr="00047B45">
        <w:rPr>
          <w:rFonts w:asciiTheme="minorHAnsi" w:hAnsiTheme="minorHAnsi" w:cstheme="minorHAnsi"/>
          <w:bCs/>
          <w:lang w:val="en-GB"/>
        </w:rPr>
        <w:t xml:space="preserve"> reserved area - International Mobility </w:t>
      </w:r>
      <w:r w:rsidR="00E912E8" w:rsidRPr="00047B45">
        <w:rPr>
          <w:rFonts w:asciiTheme="minorHAnsi" w:hAnsiTheme="minorHAnsi" w:cstheme="minorHAnsi"/>
          <w:bCs/>
          <w:lang w:val="en-GB"/>
        </w:rPr>
        <w:t xml:space="preserve">Section </w:t>
      </w:r>
      <w:r w:rsidRPr="00047B45">
        <w:rPr>
          <w:rFonts w:asciiTheme="minorHAnsi" w:hAnsiTheme="minorHAnsi" w:cstheme="minorHAnsi"/>
          <w:bCs/>
          <w:lang w:val="en-GB"/>
        </w:rPr>
        <w:t xml:space="preserve">- Mobility Calls. </w:t>
      </w:r>
    </w:p>
    <w:p w14:paraId="4B3FD3C8" w14:textId="79C1E85F" w:rsidR="00E40C79" w:rsidRPr="00C35685" w:rsidRDefault="00047B45" w:rsidP="00047B45">
      <w:pPr>
        <w:pStyle w:val="Corpotesto"/>
        <w:spacing w:before="4"/>
        <w:rPr>
          <w:rFonts w:asciiTheme="minorHAnsi" w:hAnsiTheme="minorHAnsi" w:cstheme="minorHAnsi"/>
          <w:b/>
          <w:lang w:val="en-GB"/>
        </w:rPr>
      </w:pPr>
      <w:r w:rsidRPr="00047B45">
        <w:rPr>
          <w:rFonts w:asciiTheme="minorHAnsi" w:hAnsiTheme="minorHAnsi" w:cstheme="minorHAnsi"/>
          <w:bCs/>
          <w:lang w:val="en-GB"/>
        </w:rPr>
        <w:t xml:space="preserve">The application form, accompanied by the necessary attachments, must be completed </w:t>
      </w:r>
      <w:r w:rsidRPr="00C35685">
        <w:rPr>
          <w:rFonts w:asciiTheme="minorHAnsi" w:hAnsiTheme="minorHAnsi" w:cstheme="minorHAnsi"/>
          <w:b/>
          <w:lang w:val="en-GB"/>
        </w:rPr>
        <w:t xml:space="preserve">NO LATER THAN 12 noon on </w:t>
      </w:r>
      <w:r w:rsidR="00C35685" w:rsidRPr="00C35685">
        <w:rPr>
          <w:rFonts w:asciiTheme="minorHAnsi" w:hAnsiTheme="minorHAnsi" w:cstheme="minorHAnsi"/>
          <w:b/>
          <w:lang w:val="en-GB"/>
        </w:rPr>
        <w:t>7 March 2025</w:t>
      </w:r>
      <w:r w:rsidR="00C35685">
        <w:rPr>
          <w:rFonts w:asciiTheme="minorHAnsi" w:hAnsiTheme="minorHAnsi" w:cstheme="minorHAnsi"/>
          <w:b/>
          <w:lang w:val="en-GB"/>
        </w:rPr>
        <w:t>.</w:t>
      </w:r>
    </w:p>
    <w:p w14:paraId="3F565709" w14:textId="5E248EE5" w:rsidR="00047B45" w:rsidRPr="00047B45" w:rsidRDefault="00047B45" w:rsidP="00047B45">
      <w:pPr>
        <w:pStyle w:val="Corpotesto"/>
        <w:spacing w:before="4"/>
        <w:rPr>
          <w:rFonts w:asciiTheme="minorHAnsi" w:hAnsiTheme="minorHAnsi" w:cstheme="minorHAnsi"/>
          <w:sz w:val="29"/>
          <w:lang w:val="en-GB"/>
        </w:rPr>
      </w:pPr>
    </w:p>
    <w:p w14:paraId="0CCA0E4A" w14:textId="7194CDF7" w:rsidR="00047B45" w:rsidRPr="00047B45" w:rsidRDefault="00047B45" w:rsidP="00047B45">
      <w:pPr>
        <w:pStyle w:val="Corpotesto"/>
        <w:ind w:left="122"/>
        <w:rPr>
          <w:rFonts w:asciiTheme="minorHAnsi" w:hAnsiTheme="minorHAnsi" w:cstheme="minorHAnsi"/>
          <w:lang w:val="en-GB"/>
        </w:rPr>
      </w:pPr>
      <w:r w:rsidRPr="00047B45">
        <w:rPr>
          <w:rFonts w:asciiTheme="minorHAnsi" w:hAnsiTheme="minorHAnsi" w:cstheme="minorHAnsi"/>
          <w:lang w:val="en-GB"/>
        </w:rPr>
        <w:t>PLEASE NOTE: all information/</w:t>
      </w:r>
      <w:r w:rsidR="00E912E8">
        <w:rPr>
          <w:rFonts w:asciiTheme="minorHAnsi" w:hAnsiTheme="minorHAnsi" w:cstheme="minorHAnsi"/>
          <w:lang w:val="en-GB"/>
        </w:rPr>
        <w:t>changes</w:t>
      </w:r>
      <w:r w:rsidRPr="00047B45">
        <w:rPr>
          <w:rFonts w:asciiTheme="minorHAnsi" w:hAnsiTheme="minorHAnsi" w:cstheme="minorHAnsi"/>
          <w:lang w:val="en-GB"/>
        </w:rPr>
        <w:t xml:space="preserve"> on the </w:t>
      </w:r>
      <w:r w:rsidR="00E912E8">
        <w:rPr>
          <w:rFonts w:asciiTheme="minorHAnsi" w:hAnsiTheme="minorHAnsi" w:cstheme="minorHAnsi"/>
          <w:lang w:val="en-GB"/>
        </w:rPr>
        <w:t>application</w:t>
      </w:r>
      <w:r w:rsidRPr="00047B45">
        <w:rPr>
          <w:rFonts w:asciiTheme="minorHAnsi" w:hAnsiTheme="minorHAnsi" w:cstheme="minorHAnsi"/>
          <w:lang w:val="en-GB"/>
        </w:rPr>
        <w:t xml:space="preserve"> procedure and any updates can be found on the website www-unicam- it/reginfo, under the heading ‘Registration Calls’.</w:t>
      </w:r>
    </w:p>
    <w:p w14:paraId="3E92F5F0" w14:textId="77777777" w:rsidR="00047B45" w:rsidRPr="00047B45" w:rsidRDefault="00047B45" w:rsidP="00047B45">
      <w:pPr>
        <w:pStyle w:val="Corpotesto"/>
        <w:ind w:left="122"/>
        <w:rPr>
          <w:rFonts w:asciiTheme="minorHAnsi" w:hAnsiTheme="minorHAnsi" w:cstheme="minorHAnsi"/>
          <w:lang w:val="en-GB"/>
        </w:rPr>
      </w:pPr>
    </w:p>
    <w:p w14:paraId="6AB899D4" w14:textId="77777777" w:rsidR="00E912E8" w:rsidRDefault="00047B45" w:rsidP="00E912E8">
      <w:pPr>
        <w:pStyle w:val="Corpotesto"/>
        <w:ind w:left="122"/>
        <w:rPr>
          <w:rFonts w:asciiTheme="minorHAnsi" w:hAnsiTheme="minorHAnsi" w:cstheme="minorHAnsi"/>
          <w:lang w:val="en-GB"/>
        </w:rPr>
      </w:pPr>
      <w:r w:rsidRPr="00047B45">
        <w:rPr>
          <w:rFonts w:asciiTheme="minorHAnsi" w:hAnsiTheme="minorHAnsi" w:cstheme="minorHAnsi"/>
          <w:lang w:val="en-GB"/>
        </w:rPr>
        <w:t>Technical information on the online procedure should be addressed to:</w:t>
      </w:r>
      <w:r w:rsidRPr="004A255B">
        <w:rPr>
          <w:rFonts w:asciiTheme="minorHAnsi" w:hAnsiTheme="minorHAnsi" w:cstheme="minorHAnsi"/>
          <w:b/>
          <w:bCs/>
          <w:lang w:val="en-GB"/>
        </w:rPr>
        <w:t xml:space="preserve"> </w:t>
      </w:r>
      <w:hyperlink r:id="rId9" w:history="1">
        <w:r w:rsidR="004A255B" w:rsidRPr="004A255B">
          <w:rPr>
            <w:rStyle w:val="Collegamentoipertestuale"/>
            <w:rFonts w:asciiTheme="minorHAnsi" w:hAnsiTheme="minorHAnsi" w:cstheme="minorHAnsi"/>
            <w:b/>
            <w:bCs/>
            <w:lang w:val="en-GB"/>
          </w:rPr>
          <w:t>ada.forti@unicam.it</w:t>
        </w:r>
      </w:hyperlink>
      <w:r w:rsidR="004A255B">
        <w:rPr>
          <w:rFonts w:asciiTheme="minorHAnsi" w:hAnsiTheme="minorHAnsi" w:cstheme="minorHAnsi"/>
          <w:lang w:val="en-GB"/>
        </w:rPr>
        <w:t xml:space="preserve"> </w:t>
      </w:r>
      <w:r w:rsidRPr="00047B45">
        <w:rPr>
          <w:rFonts w:asciiTheme="minorHAnsi" w:hAnsiTheme="minorHAnsi" w:cstheme="minorHAnsi"/>
          <w:lang w:val="en-GB"/>
        </w:rPr>
        <w:t>.</w:t>
      </w:r>
    </w:p>
    <w:p w14:paraId="55714215" w14:textId="77777777" w:rsidR="00E912E8" w:rsidRDefault="00E912E8" w:rsidP="00E912E8">
      <w:pPr>
        <w:pStyle w:val="Corpotesto"/>
        <w:rPr>
          <w:rFonts w:asciiTheme="minorHAnsi" w:hAnsiTheme="minorHAnsi" w:cstheme="minorHAnsi"/>
          <w:b/>
          <w:bCs/>
          <w:lang w:val="en-GB"/>
        </w:rPr>
      </w:pPr>
    </w:p>
    <w:p w14:paraId="702A0713" w14:textId="041C8C10" w:rsidR="00E40C79" w:rsidRPr="00E912E8" w:rsidRDefault="00047B45" w:rsidP="00E912E8">
      <w:pPr>
        <w:pStyle w:val="Corpotesto"/>
        <w:rPr>
          <w:rFonts w:asciiTheme="minorHAnsi" w:hAnsiTheme="minorHAnsi" w:cstheme="minorHAnsi"/>
          <w:lang w:val="en-GB"/>
        </w:rPr>
      </w:pPr>
      <w:r w:rsidRPr="00047B45">
        <w:rPr>
          <w:rFonts w:asciiTheme="minorHAnsi" w:hAnsiTheme="minorHAnsi" w:cstheme="minorHAnsi"/>
          <w:b/>
          <w:bCs/>
          <w:lang w:val="en-GB"/>
        </w:rPr>
        <w:t xml:space="preserve">PLEASE NOTE: </w:t>
      </w:r>
      <w:r w:rsidR="00ED2F55" w:rsidRPr="00047B45">
        <w:rPr>
          <w:rFonts w:asciiTheme="minorHAnsi" w:hAnsiTheme="minorHAnsi" w:cstheme="minorHAnsi"/>
          <w:b/>
          <w:bCs/>
          <w:lang w:val="en-GB"/>
        </w:rPr>
        <w:t>To</w:t>
      </w:r>
      <w:r w:rsidRPr="00047B45">
        <w:rPr>
          <w:rFonts w:asciiTheme="minorHAnsi" w:hAnsiTheme="minorHAnsi" w:cstheme="minorHAnsi"/>
          <w:b/>
          <w:bCs/>
          <w:lang w:val="en-GB"/>
        </w:rPr>
        <w:t xml:space="preserve"> ensure that requirements and assessments are recogni</w:t>
      </w:r>
      <w:r w:rsidR="00E912E8">
        <w:rPr>
          <w:rFonts w:asciiTheme="minorHAnsi" w:hAnsiTheme="minorHAnsi" w:cstheme="minorHAnsi"/>
          <w:b/>
          <w:bCs/>
          <w:lang w:val="en-GB"/>
        </w:rPr>
        <w:t>z</w:t>
      </w:r>
      <w:r w:rsidRPr="00047B45">
        <w:rPr>
          <w:rFonts w:asciiTheme="minorHAnsi" w:hAnsiTheme="minorHAnsi" w:cstheme="minorHAnsi"/>
          <w:b/>
          <w:bCs/>
          <w:lang w:val="en-GB"/>
        </w:rPr>
        <w:t xml:space="preserve">ed for the purposes of this competition, </w:t>
      </w:r>
      <w:r w:rsidR="00E912E8">
        <w:rPr>
          <w:rFonts w:asciiTheme="minorHAnsi" w:hAnsiTheme="minorHAnsi" w:cstheme="minorHAnsi"/>
          <w:b/>
          <w:bCs/>
          <w:lang w:val="en-GB"/>
        </w:rPr>
        <w:t>it is</w:t>
      </w:r>
      <w:r w:rsidRPr="00047B45">
        <w:rPr>
          <w:rFonts w:asciiTheme="minorHAnsi" w:hAnsiTheme="minorHAnsi" w:cstheme="minorHAnsi"/>
          <w:b/>
          <w:bCs/>
          <w:lang w:val="en-GB"/>
        </w:rPr>
        <w:t xml:space="preserve"> </w:t>
      </w:r>
      <w:r w:rsidR="00E912E8" w:rsidRPr="00047B45">
        <w:rPr>
          <w:rFonts w:asciiTheme="minorHAnsi" w:hAnsiTheme="minorHAnsi" w:cstheme="minorHAnsi"/>
          <w:b/>
          <w:bCs/>
          <w:lang w:val="en-GB"/>
        </w:rPr>
        <w:t>recommended</w:t>
      </w:r>
      <w:r w:rsidRPr="00047B45">
        <w:rPr>
          <w:rFonts w:asciiTheme="minorHAnsi" w:hAnsiTheme="minorHAnsi" w:cstheme="minorHAnsi"/>
          <w:b/>
          <w:bCs/>
          <w:lang w:val="en-GB"/>
        </w:rPr>
        <w:t xml:space="preserve"> </w:t>
      </w:r>
      <w:r w:rsidR="00ED2F55">
        <w:rPr>
          <w:rFonts w:asciiTheme="minorHAnsi" w:hAnsiTheme="minorHAnsi" w:cstheme="minorHAnsi"/>
          <w:b/>
          <w:bCs/>
          <w:lang w:val="en-GB"/>
        </w:rPr>
        <w:t xml:space="preserve">to check in advance the proper </w:t>
      </w:r>
      <w:r w:rsidR="00E912E8">
        <w:rPr>
          <w:rFonts w:asciiTheme="minorHAnsi" w:hAnsiTheme="minorHAnsi" w:cstheme="minorHAnsi"/>
          <w:b/>
          <w:bCs/>
          <w:lang w:val="en-GB"/>
        </w:rPr>
        <w:t>registration of</w:t>
      </w:r>
      <w:r w:rsidRPr="00047B45">
        <w:rPr>
          <w:rFonts w:asciiTheme="minorHAnsi" w:hAnsiTheme="minorHAnsi" w:cstheme="minorHAnsi"/>
          <w:b/>
          <w:bCs/>
          <w:lang w:val="en-GB"/>
        </w:rPr>
        <w:t xml:space="preserve"> </w:t>
      </w:r>
      <w:r w:rsidR="00ED2F55">
        <w:rPr>
          <w:rFonts w:asciiTheme="minorHAnsi" w:hAnsiTheme="minorHAnsi" w:cstheme="minorHAnsi"/>
          <w:b/>
          <w:bCs/>
          <w:lang w:val="en-GB"/>
        </w:rPr>
        <w:t xml:space="preserve">passed examinations </w:t>
      </w:r>
      <w:r w:rsidRPr="00047B45">
        <w:rPr>
          <w:rFonts w:asciiTheme="minorHAnsi" w:hAnsiTheme="minorHAnsi" w:cstheme="minorHAnsi"/>
          <w:b/>
          <w:bCs/>
          <w:lang w:val="en-GB"/>
        </w:rPr>
        <w:t xml:space="preserve">so that the online procedure can be completed correctly. Applications, data and information produced under different terms or conditions or received after the deadline of this notice will not be taken into consideration. Any errors or problems in using the online procedure must be reported promptly by sending an e-mail to: </w:t>
      </w:r>
      <w:hyperlink r:id="rId10" w:history="1">
        <w:r w:rsidR="004A255B" w:rsidRPr="00375165">
          <w:rPr>
            <w:rStyle w:val="Collegamentoipertestuale"/>
            <w:rFonts w:asciiTheme="minorHAnsi" w:hAnsiTheme="minorHAnsi" w:cstheme="minorHAnsi"/>
            <w:b/>
            <w:bCs/>
            <w:lang w:val="en-GB"/>
          </w:rPr>
          <w:t>erasmus@unicam.it</w:t>
        </w:r>
      </w:hyperlink>
      <w:r w:rsidR="004A255B">
        <w:rPr>
          <w:rFonts w:asciiTheme="minorHAnsi" w:hAnsiTheme="minorHAnsi" w:cstheme="minorHAnsi"/>
          <w:b/>
          <w:bCs/>
          <w:lang w:val="en-GB"/>
        </w:rPr>
        <w:t xml:space="preserve"> </w:t>
      </w:r>
      <w:r w:rsidRPr="00047B45">
        <w:rPr>
          <w:rFonts w:asciiTheme="minorHAnsi" w:hAnsiTheme="minorHAnsi" w:cstheme="minorHAnsi"/>
          <w:b/>
          <w:bCs/>
          <w:lang w:val="en-GB"/>
        </w:rPr>
        <w:t>.</w:t>
      </w:r>
    </w:p>
    <w:p w14:paraId="12962548" w14:textId="77777777" w:rsidR="00A042AD" w:rsidRDefault="00A042AD" w:rsidP="00047B45">
      <w:pPr>
        <w:tabs>
          <w:tab w:val="left" w:pos="843"/>
        </w:tabs>
        <w:spacing w:line="278" w:lineRule="auto"/>
        <w:ind w:right="109"/>
        <w:rPr>
          <w:rFonts w:asciiTheme="minorHAnsi" w:hAnsiTheme="minorHAnsi" w:cstheme="minorHAnsi"/>
          <w:sz w:val="20"/>
          <w:szCs w:val="20"/>
          <w:lang w:val="en-GB"/>
        </w:rPr>
      </w:pPr>
    </w:p>
    <w:p w14:paraId="4942AB75" w14:textId="570E222A" w:rsidR="00047B45" w:rsidRPr="00047B45" w:rsidRDefault="00047B45" w:rsidP="00047B45">
      <w:pPr>
        <w:tabs>
          <w:tab w:val="left" w:pos="843"/>
        </w:tabs>
        <w:spacing w:line="278" w:lineRule="auto"/>
        <w:ind w:right="109"/>
        <w:rPr>
          <w:rFonts w:asciiTheme="minorHAnsi" w:hAnsiTheme="minorHAnsi" w:cstheme="minorHAnsi"/>
          <w:sz w:val="20"/>
          <w:szCs w:val="20"/>
          <w:lang w:val="en-GB"/>
        </w:rPr>
      </w:pPr>
      <w:r w:rsidRPr="00047B45">
        <w:rPr>
          <w:rFonts w:asciiTheme="minorHAnsi" w:hAnsiTheme="minorHAnsi" w:cstheme="minorHAnsi"/>
          <w:sz w:val="20"/>
          <w:szCs w:val="20"/>
          <w:lang w:val="en-GB"/>
        </w:rPr>
        <w:t>At the end of the application process</w:t>
      </w:r>
      <w:r w:rsidR="00E912E8">
        <w:rPr>
          <w:rFonts w:asciiTheme="minorHAnsi" w:hAnsiTheme="minorHAnsi" w:cstheme="minorHAnsi"/>
          <w:sz w:val="20"/>
          <w:szCs w:val="20"/>
          <w:lang w:val="en-GB"/>
        </w:rPr>
        <w:t>:</w:t>
      </w:r>
    </w:p>
    <w:p w14:paraId="1DB885FE" w14:textId="77777777" w:rsidR="00047B45" w:rsidRPr="00047B45" w:rsidRDefault="00047B45" w:rsidP="00047B45">
      <w:pPr>
        <w:tabs>
          <w:tab w:val="left" w:pos="843"/>
        </w:tabs>
        <w:spacing w:line="278" w:lineRule="auto"/>
        <w:ind w:right="109"/>
        <w:rPr>
          <w:rFonts w:asciiTheme="minorHAnsi" w:hAnsiTheme="minorHAnsi" w:cstheme="minorHAnsi"/>
          <w:sz w:val="20"/>
          <w:szCs w:val="20"/>
          <w:lang w:val="en-GB"/>
        </w:rPr>
      </w:pPr>
    </w:p>
    <w:p w14:paraId="4AF9169F" w14:textId="0E5AA2C5" w:rsidR="00047B45" w:rsidRPr="00047B45" w:rsidRDefault="00047B45" w:rsidP="00047B45">
      <w:pPr>
        <w:tabs>
          <w:tab w:val="left" w:pos="843"/>
        </w:tabs>
        <w:spacing w:line="278" w:lineRule="auto"/>
        <w:ind w:right="109"/>
        <w:rPr>
          <w:rFonts w:asciiTheme="minorHAnsi" w:hAnsiTheme="minorHAnsi" w:cstheme="minorHAnsi"/>
          <w:sz w:val="20"/>
          <w:szCs w:val="20"/>
          <w:lang w:val="en-GB"/>
        </w:rPr>
      </w:pPr>
      <w:r w:rsidRPr="00047B45">
        <w:rPr>
          <w:rFonts w:asciiTheme="minorHAnsi" w:hAnsiTheme="minorHAnsi" w:cstheme="minorHAnsi"/>
          <w:sz w:val="20"/>
          <w:szCs w:val="20"/>
          <w:lang w:val="en-GB"/>
        </w:rPr>
        <w:t xml:space="preserve">1. the Office will carry out all the checks on the participation requirements of the applications and then admit them for </w:t>
      </w:r>
      <w:r w:rsidR="00B66421" w:rsidRPr="00047B45">
        <w:rPr>
          <w:rFonts w:asciiTheme="minorHAnsi" w:hAnsiTheme="minorHAnsi" w:cstheme="minorHAnsi"/>
          <w:sz w:val="20"/>
          <w:szCs w:val="20"/>
          <w:lang w:val="en-GB"/>
        </w:rPr>
        <w:t>evaluation.</w:t>
      </w:r>
    </w:p>
    <w:p w14:paraId="5BC82142" w14:textId="623815C6" w:rsidR="00E40C79" w:rsidRDefault="00047B45" w:rsidP="00893F51">
      <w:pPr>
        <w:tabs>
          <w:tab w:val="left" w:pos="843"/>
        </w:tabs>
        <w:spacing w:line="278" w:lineRule="auto"/>
        <w:ind w:right="109"/>
        <w:jc w:val="both"/>
        <w:rPr>
          <w:rFonts w:asciiTheme="minorHAnsi" w:hAnsiTheme="minorHAnsi" w:cstheme="minorHAnsi"/>
          <w:sz w:val="20"/>
          <w:szCs w:val="20"/>
          <w:lang w:val="en-GB"/>
        </w:rPr>
      </w:pPr>
      <w:r w:rsidRPr="00047B45">
        <w:rPr>
          <w:rFonts w:asciiTheme="minorHAnsi" w:hAnsiTheme="minorHAnsi" w:cstheme="minorHAnsi"/>
          <w:sz w:val="20"/>
          <w:szCs w:val="20"/>
          <w:lang w:val="en-GB"/>
        </w:rPr>
        <w:t xml:space="preserve">2. </w:t>
      </w:r>
      <w:r w:rsidR="00B66421">
        <w:rPr>
          <w:rFonts w:asciiTheme="minorHAnsi" w:hAnsiTheme="minorHAnsi" w:cstheme="minorHAnsi"/>
          <w:sz w:val="20"/>
          <w:szCs w:val="20"/>
          <w:lang w:val="en-GB"/>
        </w:rPr>
        <w:t>T</w:t>
      </w:r>
      <w:r w:rsidR="00B66421" w:rsidRPr="00B66421">
        <w:rPr>
          <w:rFonts w:asciiTheme="minorHAnsi" w:hAnsiTheme="minorHAnsi" w:cstheme="minorHAnsi"/>
          <w:sz w:val="20"/>
          <w:szCs w:val="20"/>
          <w:lang w:val="en-GB"/>
        </w:rPr>
        <w:t xml:space="preserve">he </w:t>
      </w:r>
      <w:r w:rsidR="008D23BA">
        <w:rPr>
          <w:rFonts w:asciiTheme="minorHAnsi" w:hAnsiTheme="minorHAnsi" w:cstheme="minorHAnsi"/>
          <w:sz w:val="20"/>
          <w:szCs w:val="20"/>
          <w:lang w:val="en-GB"/>
        </w:rPr>
        <w:t>Committee</w:t>
      </w:r>
      <w:r w:rsidR="00DA789D">
        <w:rPr>
          <w:rFonts w:asciiTheme="minorHAnsi" w:hAnsiTheme="minorHAnsi" w:cstheme="minorHAnsi"/>
          <w:sz w:val="20"/>
          <w:szCs w:val="20"/>
          <w:lang w:val="en-GB"/>
        </w:rPr>
        <w:t xml:space="preserve"> will be</w:t>
      </w:r>
      <w:r w:rsidR="00B66421" w:rsidRPr="00B66421">
        <w:rPr>
          <w:rFonts w:asciiTheme="minorHAnsi" w:hAnsiTheme="minorHAnsi" w:cstheme="minorHAnsi"/>
          <w:sz w:val="20"/>
          <w:szCs w:val="20"/>
          <w:lang w:val="en-GB"/>
        </w:rPr>
        <w:t xml:space="preserve"> composed of the Rector's Delegate for International Mobility and Cooperation; Erasmus Programme, the Delegate for Cooperation and Mobility Programmes with Countries outside Europe, the Delegate for </w:t>
      </w:r>
      <w:r w:rsidR="008D23BA">
        <w:rPr>
          <w:rFonts w:asciiTheme="minorHAnsi" w:hAnsiTheme="minorHAnsi" w:cstheme="minorHAnsi"/>
          <w:sz w:val="20"/>
          <w:szCs w:val="20"/>
          <w:lang w:val="en-GB"/>
        </w:rPr>
        <w:t>Internationalization</w:t>
      </w:r>
      <w:r w:rsidR="00B66421" w:rsidRPr="00B66421">
        <w:rPr>
          <w:rFonts w:asciiTheme="minorHAnsi" w:hAnsiTheme="minorHAnsi" w:cstheme="minorHAnsi"/>
          <w:sz w:val="20"/>
          <w:szCs w:val="20"/>
          <w:lang w:val="en-GB"/>
        </w:rPr>
        <w:t xml:space="preserve"> of the </w:t>
      </w:r>
      <w:r w:rsidR="00B66421">
        <w:rPr>
          <w:rFonts w:asciiTheme="minorHAnsi" w:hAnsiTheme="minorHAnsi" w:cstheme="minorHAnsi"/>
          <w:sz w:val="20"/>
          <w:szCs w:val="20"/>
          <w:lang w:val="en-GB"/>
        </w:rPr>
        <w:t xml:space="preserve">International </w:t>
      </w:r>
      <w:r w:rsidR="00B66421" w:rsidRPr="00B66421">
        <w:rPr>
          <w:rFonts w:asciiTheme="minorHAnsi" w:hAnsiTheme="minorHAnsi" w:cstheme="minorHAnsi"/>
          <w:sz w:val="20"/>
          <w:szCs w:val="20"/>
          <w:lang w:val="en-GB"/>
        </w:rPr>
        <w:t>School of Advanced Studies and the Delegate for Study Courses, will evaluate the applications submitted.</w:t>
      </w:r>
    </w:p>
    <w:p w14:paraId="72ED9A21" w14:textId="77777777" w:rsidR="00C35685" w:rsidRPr="00047B45" w:rsidRDefault="00C35685" w:rsidP="00893F51">
      <w:pPr>
        <w:tabs>
          <w:tab w:val="left" w:pos="843"/>
        </w:tabs>
        <w:spacing w:line="278" w:lineRule="auto"/>
        <w:ind w:right="109"/>
        <w:jc w:val="both"/>
        <w:rPr>
          <w:rFonts w:asciiTheme="minorHAnsi" w:hAnsiTheme="minorHAnsi" w:cstheme="minorHAnsi"/>
          <w:lang w:val="en-GB"/>
        </w:rPr>
      </w:pPr>
    </w:p>
    <w:p w14:paraId="7A169D81" w14:textId="0536AC0D" w:rsidR="00047B45" w:rsidRPr="00047B45" w:rsidRDefault="00047B45" w:rsidP="00047B45">
      <w:pPr>
        <w:spacing w:line="278" w:lineRule="auto"/>
        <w:jc w:val="both"/>
        <w:rPr>
          <w:rFonts w:asciiTheme="minorHAnsi" w:hAnsiTheme="minorHAnsi" w:cstheme="minorHAnsi"/>
          <w:b/>
          <w:color w:val="FF0000"/>
          <w:sz w:val="20"/>
          <w:szCs w:val="20"/>
          <w:lang w:val="en-GB"/>
        </w:rPr>
      </w:pPr>
      <w:r w:rsidRPr="00C35685">
        <w:rPr>
          <w:rFonts w:asciiTheme="minorHAnsi" w:hAnsiTheme="minorHAnsi" w:cstheme="minorHAnsi"/>
          <w:b/>
          <w:color w:val="FF0000"/>
          <w:sz w:val="20"/>
          <w:szCs w:val="20"/>
          <w:lang w:val="en-GB"/>
        </w:rPr>
        <w:t xml:space="preserve">DEADLINE: </w:t>
      </w:r>
      <w:r w:rsidR="0099013F">
        <w:rPr>
          <w:rFonts w:asciiTheme="minorHAnsi" w:hAnsiTheme="minorHAnsi" w:cstheme="minorHAnsi"/>
          <w:b/>
          <w:color w:val="FF0000"/>
          <w:sz w:val="20"/>
          <w:szCs w:val="20"/>
          <w:lang w:val="en-GB"/>
        </w:rPr>
        <w:t>07</w:t>
      </w:r>
      <w:r w:rsidRPr="00C35685">
        <w:rPr>
          <w:rFonts w:asciiTheme="minorHAnsi" w:hAnsiTheme="minorHAnsi" w:cstheme="minorHAnsi"/>
          <w:b/>
          <w:color w:val="FF0000"/>
          <w:sz w:val="20"/>
          <w:szCs w:val="20"/>
          <w:lang w:val="en-GB"/>
        </w:rPr>
        <w:t>/</w:t>
      </w:r>
      <w:r w:rsidR="0099013F">
        <w:rPr>
          <w:rFonts w:asciiTheme="minorHAnsi" w:hAnsiTheme="minorHAnsi" w:cstheme="minorHAnsi"/>
          <w:b/>
          <w:color w:val="FF0000"/>
          <w:sz w:val="20"/>
          <w:szCs w:val="20"/>
          <w:lang w:val="en-GB"/>
        </w:rPr>
        <w:t>03</w:t>
      </w:r>
      <w:r w:rsidRPr="00C35685">
        <w:rPr>
          <w:rFonts w:asciiTheme="minorHAnsi" w:hAnsiTheme="minorHAnsi" w:cstheme="minorHAnsi"/>
          <w:b/>
          <w:color w:val="FF0000"/>
          <w:sz w:val="20"/>
          <w:szCs w:val="20"/>
          <w:lang w:val="en-GB"/>
        </w:rPr>
        <w:t>/2025 12.00 noon</w:t>
      </w:r>
    </w:p>
    <w:p w14:paraId="50A5469D" w14:textId="77777777" w:rsidR="00047B45" w:rsidRPr="00047B45" w:rsidRDefault="00047B45" w:rsidP="00047B45">
      <w:pPr>
        <w:spacing w:line="278" w:lineRule="auto"/>
        <w:jc w:val="both"/>
        <w:rPr>
          <w:rFonts w:asciiTheme="minorHAnsi" w:hAnsiTheme="minorHAnsi" w:cstheme="minorHAnsi"/>
          <w:b/>
          <w:color w:val="FF0000"/>
          <w:sz w:val="20"/>
          <w:szCs w:val="20"/>
          <w:lang w:val="en-GB"/>
        </w:rPr>
      </w:pPr>
    </w:p>
    <w:p w14:paraId="6F92CC79" w14:textId="77777777" w:rsidR="00047B45" w:rsidRPr="00047B45" w:rsidRDefault="00047B45" w:rsidP="00047B45">
      <w:pPr>
        <w:spacing w:line="278" w:lineRule="auto"/>
        <w:jc w:val="both"/>
        <w:rPr>
          <w:rFonts w:asciiTheme="minorHAnsi" w:hAnsiTheme="minorHAnsi" w:cstheme="minorHAnsi"/>
          <w:b/>
          <w:color w:val="000000" w:themeColor="text1"/>
          <w:sz w:val="20"/>
          <w:szCs w:val="20"/>
          <w:lang w:val="en-GB"/>
        </w:rPr>
      </w:pPr>
      <w:r w:rsidRPr="00047B45">
        <w:rPr>
          <w:rFonts w:asciiTheme="minorHAnsi" w:hAnsiTheme="minorHAnsi" w:cstheme="minorHAnsi"/>
          <w:b/>
          <w:color w:val="000000" w:themeColor="text1"/>
          <w:sz w:val="20"/>
          <w:szCs w:val="20"/>
          <w:lang w:val="en-GB"/>
        </w:rPr>
        <w:t xml:space="preserve">ATTACHMENTS </w:t>
      </w:r>
    </w:p>
    <w:p w14:paraId="6DBB3D2F" w14:textId="77777777" w:rsidR="00047B45" w:rsidRPr="00047B45" w:rsidRDefault="00047B45" w:rsidP="00047B45">
      <w:pPr>
        <w:spacing w:line="278" w:lineRule="auto"/>
        <w:jc w:val="both"/>
        <w:rPr>
          <w:rFonts w:asciiTheme="minorHAnsi" w:hAnsiTheme="minorHAnsi" w:cstheme="minorHAnsi"/>
          <w:b/>
          <w:color w:val="000000" w:themeColor="text1"/>
          <w:sz w:val="20"/>
          <w:szCs w:val="20"/>
          <w:lang w:val="en-GB"/>
        </w:rPr>
      </w:pPr>
    </w:p>
    <w:p w14:paraId="43271E66" w14:textId="77777777" w:rsidR="00047B45" w:rsidRPr="00047B45" w:rsidRDefault="00047B45" w:rsidP="00047B45">
      <w:pPr>
        <w:spacing w:line="278" w:lineRule="auto"/>
        <w:jc w:val="both"/>
        <w:rPr>
          <w:rFonts w:asciiTheme="minorHAnsi" w:hAnsiTheme="minorHAnsi" w:cstheme="minorHAnsi"/>
          <w:b/>
          <w:color w:val="000000" w:themeColor="text1"/>
          <w:sz w:val="20"/>
          <w:szCs w:val="20"/>
          <w:lang w:val="en-GB"/>
        </w:rPr>
      </w:pPr>
      <w:r w:rsidRPr="00047B45">
        <w:rPr>
          <w:rFonts w:asciiTheme="minorHAnsi" w:hAnsiTheme="minorHAnsi" w:cstheme="minorHAnsi"/>
          <w:b/>
          <w:color w:val="000000" w:themeColor="text1"/>
          <w:sz w:val="20"/>
          <w:szCs w:val="20"/>
          <w:lang w:val="en-GB"/>
        </w:rPr>
        <w:t>1- Any language certifications (recognised at European level) held by students (optional);</w:t>
      </w:r>
    </w:p>
    <w:p w14:paraId="3E841F8D" w14:textId="4EC5FF4D" w:rsidR="00EC1F9B" w:rsidRDefault="00047B45" w:rsidP="00047B45">
      <w:pPr>
        <w:spacing w:line="278" w:lineRule="auto"/>
        <w:jc w:val="both"/>
        <w:rPr>
          <w:rFonts w:asciiTheme="minorHAnsi" w:hAnsiTheme="minorHAnsi" w:cstheme="minorHAnsi"/>
          <w:b/>
          <w:sz w:val="20"/>
          <w:szCs w:val="20"/>
          <w:lang w:val="en-GB"/>
        </w:rPr>
      </w:pPr>
      <w:r w:rsidRPr="00047B45">
        <w:rPr>
          <w:rFonts w:asciiTheme="minorHAnsi" w:hAnsiTheme="minorHAnsi" w:cstheme="minorHAnsi"/>
          <w:b/>
          <w:color w:val="000000" w:themeColor="text1"/>
          <w:sz w:val="20"/>
          <w:szCs w:val="20"/>
          <w:lang w:val="en-GB"/>
        </w:rPr>
        <w:t>2- For PhD students: Curriculum Vitae and Letter of Introduction from the UNICAM Coordinator of the PhD Course</w:t>
      </w:r>
      <w:r w:rsidRPr="003951CD">
        <w:rPr>
          <w:rFonts w:asciiTheme="minorHAnsi" w:hAnsiTheme="minorHAnsi" w:cstheme="minorHAnsi"/>
          <w:b/>
          <w:sz w:val="20"/>
          <w:szCs w:val="20"/>
          <w:lang w:val="en-GB"/>
        </w:rPr>
        <w:t>.</w:t>
      </w:r>
    </w:p>
    <w:p w14:paraId="39F64C6B" w14:textId="77777777" w:rsidR="003951CD" w:rsidRPr="00047B45" w:rsidRDefault="003951CD" w:rsidP="00047B45">
      <w:pPr>
        <w:spacing w:line="278" w:lineRule="auto"/>
        <w:jc w:val="both"/>
        <w:rPr>
          <w:rFonts w:asciiTheme="minorHAnsi" w:hAnsiTheme="minorHAnsi" w:cstheme="minorHAnsi"/>
          <w:lang w:val="en-GB"/>
        </w:rPr>
      </w:pPr>
    </w:p>
    <w:p w14:paraId="1D1164CA" w14:textId="6A36A0E6" w:rsidR="00E40C79" w:rsidRPr="00047B45" w:rsidRDefault="00B8540B" w:rsidP="00F04774">
      <w:pPr>
        <w:pStyle w:val="Titolo1"/>
        <w:numPr>
          <w:ilvl w:val="0"/>
          <w:numId w:val="12"/>
        </w:numPr>
        <w:tabs>
          <w:tab w:val="left" w:pos="483"/>
        </w:tabs>
        <w:ind w:left="482" w:hanging="361"/>
        <w:rPr>
          <w:rFonts w:asciiTheme="minorHAnsi" w:hAnsiTheme="minorHAnsi" w:cstheme="minorHAnsi"/>
          <w:b/>
          <w:sz w:val="24"/>
          <w:szCs w:val="24"/>
        </w:rPr>
      </w:pPr>
      <w:bookmarkStart w:id="26" w:name="3._PROCEDURE_DI_SELEZIONE"/>
      <w:bookmarkStart w:id="27" w:name="_Toc188361543"/>
      <w:bookmarkEnd w:id="26"/>
      <w:r>
        <w:rPr>
          <w:rFonts w:asciiTheme="minorHAnsi" w:hAnsiTheme="minorHAnsi" w:cstheme="minorHAnsi"/>
          <w:b/>
          <w:sz w:val="24"/>
          <w:szCs w:val="24"/>
        </w:rPr>
        <w:t>Selection Procedures</w:t>
      </w:r>
      <w:bookmarkEnd w:id="27"/>
    </w:p>
    <w:p w14:paraId="339A82D9" w14:textId="77777777" w:rsidR="00047B45" w:rsidRPr="00047B45" w:rsidRDefault="00047B45" w:rsidP="00047B45">
      <w:pPr>
        <w:pStyle w:val="Titolo1"/>
        <w:tabs>
          <w:tab w:val="left" w:pos="483"/>
        </w:tabs>
        <w:rPr>
          <w:rFonts w:asciiTheme="minorHAnsi" w:hAnsiTheme="minorHAnsi" w:cstheme="minorHAnsi"/>
          <w:bCs/>
          <w:spacing w:val="-2"/>
          <w:sz w:val="20"/>
          <w:szCs w:val="20"/>
          <w:lang w:val="en-GB"/>
        </w:rPr>
      </w:pPr>
      <w:r w:rsidRPr="0003106C">
        <w:rPr>
          <w:rFonts w:asciiTheme="minorHAnsi" w:hAnsiTheme="minorHAnsi" w:cstheme="minorHAnsi"/>
          <w:b/>
          <w:spacing w:val="-2"/>
          <w:sz w:val="24"/>
          <w:szCs w:val="24"/>
          <w:lang w:val="en-GB"/>
        </w:rPr>
        <w:tab/>
      </w:r>
      <w:bookmarkStart w:id="28" w:name="_Toc188361544"/>
      <w:r w:rsidRPr="00047B45">
        <w:rPr>
          <w:rFonts w:asciiTheme="minorHAnsi" w:hAnsiTheme="minorHAnsi" w:cstheme="minorHAnsi"/>
          <w:bCs/>
          <w:spacing w:val="-2"/>
          <w:sz w:val="20"/>
          <w:szCs w:val="20"/>
          <w:lang w:val="en-GB"/>
        </w:rPr>
        <w:t>The selection and evaluation criteria for drawing up the rankings are uniform for students from all the Schools of the University.</w:t>
      </w:r>
      <w:bookmarkEnd w:id="28"/>
    </w:p>
    <w:p w14:paraId="499A9992" w14:textId="77777777" w:rsidR="00047B45" w:rsidRPr="00047B45" w:rsidRDefault="00047B45" w:rsidP="00047B45">
      <w:pPr>
        <w:pStyle w:val="Titolo1"/>
        <w:tabs>
          <w:tab w:val="left" w:pos="483"/>
        </w:tabs>
        <w:rPr>
          <w:rFonts w:asciiTheme="minorHAnsi" w:hAnsiTheme="minorHAnsi" w:cstheme="minorHAnsi"/>
          <w:bCs/>
          <w:spacing w:val="-2"/>
          <w:sz w:val="20"/>
          <w:szCs w:val="20"/>
          <w:lang w:val="en-GB"/>
        </w:rPr>
      </w:pPr>
      <w:bookmarkStart w:id="29" w:name="_Toc188361545"/>
      <w:r w:rsidRPr="00047B45">
        <w:rPr>
          <w:rFonts w:asciiTheme="minorHAnsi" w:hAnsiTheme="minorHAnsi" w:cstheme="minorHAnsi"/>
          <w:bCs/>
          <w:spacing w:val="-2"/>
          <w:sz w:val="20"/>
          <w:szCs w:val="20"/>
          <w:lang w:val="en-GB"/>
        </w:rPr>
        <w:t>The rankings will be drawn up on the basis of the following criteria:</w:t>
      </w:r>
      <w:bookmarkEnd w:id="29"/>
    </w:p>
    <w:p w14:paraId="4B024E9B" w14:textId="6EAA03C4" w:rsidR="00047B45" w:rsidRPr="00047B45" w:rsidRDefault="00047B45" w:rsidP="00047B45">
      <w:pPr>
        <w:pStyle w:val="Titolo1"/>
        <w:numPr>
          <w:ilvl w:val="0"/>
          <w:numId w:val="27"/>
        </w:numPr>
        <w:tabs>
          <w:tab w:val="left" w:pos="483"/>
        </w:tabs>
        <w:rPr>
          <w:rFonts w:asciiTheme="minorHAnsi" w:hAnsiTheme="minorHAnsi" w:cstheme="minorHAnsi"/>
          <w:bCs/>
          <w:spacing w:val="-2"/>
          <w:sz w:val="20"/>
          <w:szCs w:val="20"/>
          <w:lang w:val="en-GB"/>
        </w:rPr>
      </w:pPr>
      <w:bookmarkStart w:id="30" w:name="_Toc188361546"/>
      <w:r w:rsidRPr="00047B45">
        <w:rPr>
          <w:rFonts w:asciiTheme="minorHAnsi" w:hAnsiTheme="minorHAnsi" w:cstheme="minorHAnsi"/>
          <w:bCs/>
          <w:spacing w:val="-2"/>
          <w:sz w:val="20"/>
          <w:szCs w:val="20"/>
          <w:lang w:val="en-GB"/>
        </w:rPr>
        <w:t xml:space="preserve">academic curriculum: ratio between CFUs acquired (exams passed) and CFUs expected from the date of enrolment to the time of application (normally 60CFU/year). For Out-of-Course students, the score obtained will be reduced in proportion to the number of years out of course. For students enrolled in a Master's or Specialist degree course, the degree mark will also be </w:t>
      </w:r>
      <w:r w:rsidR="00E912E8" w:rsidRPr="00047B45">
        <w:rPr>
          <w:rFonts w:asciiTheme="minorHAnsi" w:hAnsiTheme="minorHAnsi" w:cstheme="minorHAnsi"/>
          <w:bCs/>
          <w:spacing w:val="-2"/>
          <w:sz w:val="20"/>
          <w:szCs w:val="20"/>
          <w:lang w:val="en-GB"/>
        </w:rPr>
        <w:t>considered</w:t>
      </w:r>
      <w:r w:rsidRPr="00047B45">
        <w:rPr>
          <w:rFonts w:asciiTheme="minorHAnsi" w:hAnsiTheme="minorHAnsi" w:cstheme="minorHAnsi"/>
          <w:bCs/>
          <w:spacing w:val="-2"/>
          <w:sz w:val="20"/>
          <w:szCs w:val="20"/>
          <w:lang w:val="en-GB"/>
        </w:rPr>
        <w:t>: max 40 points;</w:t>
      </w:r>
      <w:bookmarkEnd w:id="30"/>
    </w:p>
    <w:p w14:paraId="328E5E9C" w14:textId="6DD685B9" w:rsidR="00047B45" w:rsidRPr="00047B45" w:rsidRDefault="00047B45" w:rsidP="00047B45">
      <w:pPr>
        <w:pStyle w:val="Titolo1"/>
        <w:numPr>
          <w:ilvl w:val="0"/>
          <w:numId w:val="27"/>
        </w:numPr>
        <w:tabs>
          <w:tab w:val="left" w:pos="483"/>
        </w:tabs>
        <w:rPr>
          <w:rFonts w:asciiTheme="minorHAnsi" w:hAnsiTheme="minorHAnsi" w:cstheme="minorHAnsi"/>
          <w:bCs/>
          <w:spacing w:val="-2"/>
          <w:sz w:val="20"/>
          <w:szCs w:val="20"/>
          <w:lang w:val="en-GB"/>
        </w:rPr>
      </w:pPr>
      <w:bookmarkStart w:id="31" w:name="_Toc188361547"/>
      <w:r w:rsidRPr="00047B45">
        <w:rPr>
          <w:rFonts w:asciiTheme="minorHAnsi" w:hAnsiTheme="minorHAnsi" w:cstheme="minorHAnsi"/>
          <w:bCs/>
          <w:spacing w:val="-2"/>
          <w:sz w:val="20"/>
          <w:szCs w:val="20"/>
          <w:lang w:val="en-GB"/>
        </w:rPr>
        <w:t>weighted average marks: max 40 points;</w:t>
      </w:r>
      <w:bookmarkEnd w:id="31"/>
    </w:p>
    <w:p w14:paraId="1AD05965" w14:textId="2AB87691" w:rsidR="00047B45" w:rsidRPr="00047B45" w:rsidRDefault="00047B45" w:rsidP="00047B45">
      <w:pPr>
        <w:pStyle w:val="Titolo1"/>
        <w:numPr>
          <w:ilvl w:val="0"/>
          <w:numId w:val="27"/>
        </w:numPr>
        <w:tabs>
          <w:tab w:val="left" w:pos="483"/>
        </w:tabs>
        <w:rPr>
          <w:rFonts w:asciiTheme="minorHAnsi" w:hAnsiTheme="minorHAnsi" w:cstheme="minorHAnsi"/>
          <w:bCs/>
          <w:spacing w:val="-2"/>
          <w:sz w:val="20"/>
          <w:szCs w:val="20"/>
          <w:lang w:val="en-GB"/>
        </w:rPr>
      </w:pPr>
      <w:bookmarkStart w:id="32" w:name="_Toc188361548"/>
      <w:r w:rsidRPr="00047B45">
        <w:rPr>
          <w:rFonts w:asciiTheme="minorHAnsi" w:hAnsiTheme="minorHAnsi" w:cstheme="minorHAnsi"/>
          <w:bCs/>
          <w:spacing w:val="-2"/>
          <w:sz w:val="20"/>
          <w:szCs w:val="20"/>
          <w:lang w:val="en-GB"/>
        </w:rPr>
        <w:t>language certification assessment: max 20 points;</w:t>
      </w:r>
      <w:bookmarkEnd w:id="32"/>
    </w:p>
    <w:p w14:paraId="46023F8C" w14:textId="77777777" w:rsidR="00047B45" w:rsidRPr="00047B45" w:rsidRDefault="00047B45" w:rsidP="00047B45">
      <w:pPr>
        <w:pStyle w:val="Titolo1"/>
        <w:tabs>
          <w:tab w:val="left" w:pos="483"/>
        </w:tabs>
        <w:rPr>
          <w:rFonts w:asciiTheme="minorHAnsi" w:hAnsiTheme="minorHAnsi" w:cstheme="minorHAnsi"/>
          <w:bCs/>
          <w:spacing w:val="-2"/>
          <w:sz w:val="20"/>
          <w:szCs w:val="20"/>
          <w:lang w:val="en-GB"/>
        </w:rPr>
      </w:pPr>
    </w:p>
    <w:p w14:paraId="5F4CBF1D" w14:textId="77777777" w:rsidR="00047B45" w:rsidRPr="00047B45" w:rsidRDefault="00047B45" w:rsidP="00047B45">
      <w:pPr>
        <w:pStyle w:val="Titolo1"/>
        <w:tabs>
          <w:tab w:val="left" w:pos="483"/>
        </w:tabs>
        <w:rPr>
          <w:rFonts w:asciiTheme="minorHAnsi" w:hAnsiTheme="minorHAnsi" w:cstheme="minorHAnsi"/>
          <w:bCs/>
          <w:spacing w:val="-2"/>
          <w:sz w:val="20"/>
          <w:szCs w:val="20"/>
          <w:lang w:val="en-GB"/>
        </w:rPr>
      </w:pPr>
      <w:bookmarkStart w:id="33" w:name="_Toc188361549"/>
      <w:r w:rsidRPr="00047B45">
        <w:rPr>
          <w:rFonts w:asciiTheme="minorHAnsi" w:hAnsiTheme="minorHAnsi" w:cstheme="minorHAnsi"/>
          <w:bCs/>
          <w:spacing w:val="-2"/>
          <w:sz w:val="20"/>
          <w:szCs w:val="20"/>
          <w:lang w:val="en-GB"/>
        </w:rPr>
        <w:t xml:space="preserve">Students are required to check the data in the online booklet in order to verify in good time that all the examinations for the </w:t>
      </w:r>
      <w:r w:rsidRPr="00047B45">
        <w:rPr>
          <w:rFonts w:asciiTheme="minorHAnsi" w:hAnsiTheme="minorHAnsi" w:cstheme="minorHAnsi"/>
          <w:bCs/>
          <w:spacing w:val="-2"/>
          <w:sz w:val="20"/>
          <w:szCs w:val="20"/>
          <w:lang w:val="en-GB"/>
        </w:rPr>
        <w:lastRenderedPageBreak/>
        <w:t>educational activities undertaken have been recorded.</w:t>
      </w:r>
      <w:bookmarkEnd w:id="33"/>
    </w:p>
    <w:p w14:paraId="1E4CB2E6" w14:textId="77777777" w:rsidR="00047B45" w:rsidRPr="00047B45" w:rsidRDefault="00047B45" w:rsidP="00047B45">
      <w:pPr>
        <w:pStyle w:val="Titolo1"/>
        <w:tabs>
          <w:tab w:val="left" w:pos="483"/>
        </w:tabs>
        <w:rPr>
          <w:rFonts w:asciiTheme="minorHAnsi" w:hAnsiTheme="minorHAnsi" w:cstheme="minorHAnsi"/>
          <w:bCs/>
          <w:spacing w:val="-2"/>
          <w:sz w:val="20"/>
          <w:szCs w:val="20"/>
          <w:lang w:val="en-GB"/>
        </w:rPr>
      </w:pPr>
    </w:p>
    <w:p w14:paraId="7F77E297" w14:textId="77777777" w:rsidR="00047B45" w:rsidRPr="00047B45" w:rsidRDefault="00047B45" w:rsidP="00047B45">
      <w:pPr>
        <w:pStyle w:val="Titolo1"/>
        <w:tabs>
          <w:tab w:val="left" w:pos="483"/>
        </w:tabs>
        <w:rPr>
          <w:rFonts w:asciiTheme="minorHAnsi" w:hAnsiTheme="minorHAnsi" w:cstheme="minorHAnsi"/>
          <w:bCs/>
          <w:spacing w:val="-2"/>
          <w:sz w:val="20"/>
          <w:szCs w:val="20"/>
          <w:lang w:val="en-GB"/>
        </w:rPr>
      </w:pPr>
      <w:bookmarkStart w:id="34" w:name="_Toc188361550"/>
      <w:r w:rsidRPr="00047B45">
        <w:rPr>
          <w:rFonts w:asciiTheme="minorHAnsi" w:hAnsiTheme="minorHAnsi" w:cstheme="minorHAnsi"/>
          <w:bCs/>
          <w:spacing w:val="-2"/>
          <w:sz w:val="20"/>
          <w:szCs w:val="20"/>
          <w:lang w:val="en-GB"/>
        </w:rPr>
        <w:t>All students who have a score of less than 40 points from the teacher responsible for mobility will be considered ineligible and will therefore not appear in the ranking list.</w:t>
      </w:r>
      <w:bookmarkEnd w:id="34"/>
    </w:p>
    <w:p w14:paraId="51064E81" w14:textId="353CAE2C" w:rsidR="00047B45" w:rsidRPr="00047B45" w:rsidRDefault="00047B45" w:rsidP="00047B45">
      <w:pPr>
        <w:pStyle w:val="Titolo1"/>
        <w:tabs>
          <w:tab w:val="left" w:pos="483"/>
        </w:tabs>
        <w:rPr>
          <w:rFonts w:asciiTheme="minorHAnsi" w:hAnsiTheme="minorHAnsi" w:cstheme="minorHAnsi"/>
          <w:bCs/>
          <w:spacing w:val="-2"/>
          <w:sz w:val="20"/>
          <w:szCs w:val="20"/>
          <w:lang w:val="en-GB"/>
        </w:rPr>
      </w:pPr>
      <w:bookmarkStart w:id="35" w:name="_Toc188361551"/>
      <w:r w:rsidRPr="00047B45">
        <w:rPr>
          <w:rFonts w:asciiTheme="minorHAnsi" w:hAnsiTheme="minorHAnsi" w:cstheme="minorHAnsi"/>
          <w:bCs/>
          <w:spacing w:val="-2"/>
          <w:sz w:val="20"/>
          <w:szCs w:val="20"/>
          <w:lang w:val="en-GB"/>
        </w:rPr>
        <w:t>Please note that, once the rankings are published, attention must be paid to the deadlines and the rules for accepting the assigned seat.</w:t>
      </w:r>
      <w:bookmarkEnd w:id="35"/>
    </w:p>
    <w:p w14:paraId="5B0BE344" w14:textId="77777777" w:rsidR="00E40C79" w:rsidRPr="0003106C" w:rsidRDefault="00E40C79">
      <w:pPr>
        <w:pStyle w:val="Corpotesto"/>
        <w:rPr>
          <w:rFonts w:asciiTheme="minorHAnsi" w:hAnsiTheme="minorHAnsi" w:cstheme="minorHAnsi"/>
          <w:b/>
          <w:lang w:val="en-GB"/>
        </w:rPr>
      </w:pPr>
      <w:bookmarkStart w:id="36" w:name="3.1_Criteri_per_la_formulazione_delle_gr"/>
      <w:bookmarkStart w:id="37" w:name="_bookmark16"/>
      <w:bookmarkEnd w:id="36"/>
      <w:bookmarkEnd w:id="37"/>
    </w:p>
    <w:p w14:paraId="031EB954" w14:textId="77777777" w:rsidR="00E40C79" w:rsidRPr="0003106C" w:rsidRDefault="00E40C79">
      <w:pPr>
        <w:pStyle w:val="Corpotesto"/>
        <w:rPr>
          <w:rFonts w:asciiTheme="minorHAnsi" w:hAnsiTheme="minorHAnsi" w:cstheme="minorHAnsi"/>
          <w:b/>
          <w:sz w:val="24"/>
          <w:lang w:val="en-GB"/>
        </w:rPr>
      </w:pPr>
    </w:p>
    <w:p w14:paraId="663DA90B" w14:textId="51695AAF" w:rsidR="00ED397B" w:rsidRPr="00924C3D" w:rsidRDefault="00CB361E" w:rsidP="00ED397B">
      <w:pPr>
        <w:pStyle w:val="Titolo1"/>
        <w:numPr>
          <w:ilvl w:val="0"/>
          <w:numId w:val="12"/>
        </w:numPr>
        <w:tabs>
          <w:tab w:val="left" w:pos="847"/>
          <w:tab w:val="left" w:pos="848"/>
          <w:tab w:val="left" w:pos="2858"/>
          <w:tab w:val="left" w:pos="3655"/>
          <w:tab w:val="left" w:pos="6837"/>
          <w:tab w:val="left" w:pos="7471"/>
          <w:tab w:val="left" w:pos="9650"/>
        </w:tabs>
        <w:spacing w:before="62" w:line="237" w:lineRule="auto"/>
        <w:ind w:right="115"/>
        <w:rPr>
          <w:rFonts w:ascii="Arial" w:eastAsia="Arial" w:hAnsi="Arial" w:cs="Arial"/>
          <w:sz w:val="27"/>
          <w:szCs w:val="27"/>
          <w:lang w:val="en-GB"/>
        </w:rPr>
      </w:pPr>
      <w:bookmarkStart w:id="38" w:name="_Toc188361552"/>
      <w:r>
        <w:rPr>
          <w:rFonts w:asciiTheme="minorHAnsi" w:hAnsiTheme="minorHAnsi" w:cstheme="minorHAnsi"/>
          <w:b/>
          <w:spacing w:val="-2"/>
          <w:sz w:val="24"/>
          <w:szCs w:val="24"/>
          <w:lang w:val="en-GB"/>
        </w:rPr>
        <w:t xml:space="preserve">Final </w:t>
      </w:r>
      <w:r w:rsidR="00924C3D" w:rsidRPr="00924C3D">
        <w:rPr>
          <w:rFonts w:asciiTheme="minorHAnsi" w:hAnsiTheme="minorHAnsi" w:cstheme="minorHAnsi"/>
          <w:b/>
          <w:spacing w:val="-2"/>
          <w:sz w:val="24"/>
          <w:szCs w:val="24"/>
          <w:lang w:val="en-GB"/>
        </w:rPr>
        <w:t>Ranking</w:t>
      </w:r>
      <w:r w:rsidR="00924C3D">
        <w:rPr>
          <w:rFonts w:asciiTheme="minorHAnsi" w:hAnsiTheme="minorHAnsi" w:cstheme="minorHAnsi"/>
          <w:b/>
          <w:spacing w:val="-2"/>
          <w:sz w:val="24"/>
          <w:szCs w:val="24"/>
          <w:lang w:val="en-GB"/>
        </w:rPr>
        <w:t xml:space="preserve"> List </w:t>
      </w:r>
      <w:r w:rsidR="00924C3D" w:rsidRPr="00924C3D">
        <w:rPr>
          <w:rFonts w:asciiTheme="minorHAnsi" w:hAnsiTheme="minorHAnsi" w:cstheme="minorHAnsi"/>
          <w:b/>
          <w:spacing w:val="-2"/>
          <w:sz w:val="24"/>
          <w:szCs w:val="24"/>
          <w:lang w:val="en-GB"/>
        </w:rPr>
        <w:t>and allocations of f</w:t>
      </w:r>
      <w:r w:rsidR="00924C3D">
        <w:rPr>
          <w:rFonts w:asciiTheme="minorHAnsi" w:hAnsiTheme="minorHAnsi" w:cstheme="minorHAnsi"/>
          <w:b/>
          <w:spacing w:val="-2"/>
          <w:sz w:val="24"/>
          <w:szCs w:val="24"/>
          <w:lang w:val="en-GB"/>
        </w:rPr>
        <w:t>inancial contributions</w:t>
      </w:r>
      <w:bookmarkEnd w:id="38"/>
    </w:p>
    <w:p w14:paraId="001BAE83" w14:textId="77777777" w:rsidR="00ED397B" w:rsidRPr="00924C3D" w:rsidRDefault="00ED397B" w:rsidP="00ED397B">
      <w:pPr>
        <w:pStyle w:val="Titolo1"/>
        <w:tabs>
          <w:tab w:val="left" w:pos="847"/>
          <w:tab w:val="left" w:pos="848"/>
          <w:tab w:val="left" w:pos="2858"/>
          <w:tab w:val="left" w:pos="3655"/>
          <w:tab w:val="left" w:pos="6837"/>
          <w:tab w:val="left" w:pos="7471"/>
          <w:tab w:val="left" w:pos="9650"/>
        </w:tabs>
        <w:spacing w:before="62" w:line="237" w:lineRule="auto"/>
        <w:ind w:left="0" w:right="115" w:firstLine="0"/>
        <w:rPr>
          <w:rFonts w:ascii="Arial" w:eastAsia="Arial" w:hAnsi="Arial" w:cs="Arial"/>
          <w:sz w:val="27"/>
          <w:szCs w:val="27"/>
          <w:lang w:val="en-GB"/>
        </w:rPr>
      </w:pPr>
    </w:p>
    <w:p w14:paraId="6ACD70DB" w14:textId="5635E64D" w:rsidR="00ED397B" w:rsidRPr="00047B45" w:rsidRDefault="00047B45" w:rsidP="00DC3A87">
      <w:pPr>
        <w:pStyle w:val="Corpotesto"/>
        <w:ind w:left="122"/>
        <w:jc w:val="both"/>
        <w:rPr>
          <w:rFonts w:asciiTheme="minorHAnsi" w:hAnsiTheme="minorHAnsi" w:cstheme="minorHAnsi"/>
          <w:lang w:val="en-GB"/>
        </w:rPr>
      </w:pPr>
      <w:r w:rsidRPr="00047B45">
        <w:rPr>
          <w:rFonts w:asciiTheme="minorHAnsi" w:hAnsiTheme="minorHAnsi" w:cstheme="minorHAnsi"/>
          <w:lang w:val="en-GB"/>
        </w:rPr>
        <w:t xml:space="preserve">The Evaluation Committee, composed of the Rector's Delegates for Internationalisation, Prof. </w:t>
      </w:r>
      <w:r w:rsidR="00C35685">
        <w:rPr>
          <w:rFonts w:asciiTheme="minorHAnsi" w:hAnsiTheme="minorHAnsi" w:cstheme="minorHAnsi"/>
          <w:lang w:val="en-GB"/>
        </w:rPr>
        <w:t>Luca Galofaro</w:t>
      </w:r>
      <w:r w:rsidRPr="00047B45">
        <w:rPr>
          <w:rFonts w:asciiTheme="minorHAnsi" w:hAnsiTheme="minorHAnsi" w:cstheme="minorHAnsi"/>
          <w:lang w:val="en-GB"/>
        </w:rPr>
        <w:t xml:space="preserve">, as Delegate for Internationalisation of the </w:t>
      </w:r>
      <w:r w:rsidR="00323B36">
        <w:rPr>
          <w:rFonts w:asciiTheme="minorHAnsi" w:hAnsiTheme="minorHAnsi" w:cstheme="minorHAnsi"/>
          <w:lang w:val="en-GB"/>
        </w:rPr>
        <w:t>Architecture</w:t>
      </w:r>
      <w:r w:rsidRPr="00047B45">
        <w:rPr>
          <w:rFonts w:asciiTheme="minorHAnsi" w:hAnsiTheme="minorHAnsi" w:cstheme="minorHAnsi"/>
          <w:lang w:val="en-GB"/>
        </w:rPr>
        <w:t xml:space="preserve"> Section</w:t>
      </w:r>
      <w:r w:rsidR="00323B36">
        <w:rPr>
          <w:rFonts w:asciiTheme="minorHAnsi" w:hAnsiTheme="minorHAnsi" w:cstheme="minorHAnsi"/>
          <w:lang w:val="en-GB"/>
        </w:rPr>
        <w:t>,</w:t>
      </w:r>
      <w:r w:rsidRPr="00047B45">
        <w:rPr>
          <w:rFonts w:asciiTheme="minorHAnsi" w:hAnsiTheme="minorHAnsi" w:cstheme="minorHAnsi"/>
          <w:lang w:val="en-GB"/>
        </w:rPr>
        <w:t xml:space="preserve"> the Internationalisation Delegate of the International School of Advanced Studies (ISAS) </w:t>
      </w:r>
      <w:r w:rsidR="00323B36">
        <w:rPr>
          <w:rFonts w:asciiTheme="minorHAnsi" w:hAnsiTheme="minorHAnsi" w:cstheme="minorHAnsi"/>
          <w:lang w:val="en-GB"/>
        </w:rPr>
        <w:t>and the prof. Elio Trusiani</w:t>
      </w:r>
      <w:r w:rsidR="007F5BFD">
        <w:rPr>
          <w:rFonts w:asciiTheme="minorHAnsi" w:hAnsiTheme="minorHAnsi" w:cstheme="minorHAnsi"/>
          <w:lang w:val="en-GB"/>
        </w:rPr>
        <w:t>,</w:t>
      </w:r>
      <w:r w:rsidR="00323B36">
        <w:rPr>
          <w:rFonts w:asciiTheme="minorHAnsi" w:hAnsiTheme="minorHAnsi" w:cstheme="minorHAnsi"/>
          <w:lang w:val="en-GB"/>
        </w:rPr>
        <w:t xml:space="preserve"> coordinator </w:t>
      </w:r>
      <w:r w:rsidR="00AF0F1E">
        <w:rPr>
          <w:rFonts w:asciiTheme="minorHAnsi" w:hAnsiTheme="minorHAnsi" w:cstheme="minorHAnsi"/>
          <w:lang w:val="en-GB"/>
        </w:rPr>
        <w:t>of the</w:t>
      </w:r>
      <w:r w:rsidR="00323B36">
        <w:rPr>
          <w:rFonts w:asciiTheme="minorHAnsi" w:hAnsiTheme="minorHAnsi" w:cstheme="minorHAnsi"/>
          <w:lang w:val="en-GB"/>
        </w:rPr>
        <w:t xml:space="preserve"> interinstitutional agreement with the Univer</w:t>
      </w:r>
      <w:r w:rsidR="00ED2F55">
        <w:rPr>
          <w:rFonts w:asciiTheme="minorHAnsi" w:hAnsiTheme="minorHAnsi" w:cstheme="minorHAnsi"/>
          <w:lang w:val="en-GB"/>
        </w:rPr>
        <w:t>s</w:t>
      </w:r>
      <w:r w:rsidR="00323B36">
        <w:rPr>
          <w:rFonts w:asciiTheme="minorHAnsi" w:hAnsiTheme="minorHAnsi" w:cstheme="minorHAnsi"/>
          <w:lang w:val="en-GB"/>
        </w:rPr>
        <w:t xml:space="preserve">idad de la Salle, </w:t>
      </w:r>
      <w:r w:rsidRPr="00047B45">
        <w:rPr>
          <w:rFonts w:asciiTheme="minorHAnsi" w:hAnsiTheme="minorHAnsi" w:cstheme="minorHAnsi"/>
          <w:lang w:val="en-GB"/>
        </w:rPr>
        <w:t xml:space="preserve">will draw up the merit list, indicating the eligible students. The ranking list will be approved by resolution of the Director General and will be available from </w:t>
      </w:r>
      <w:r w:rsidR="00323B36">
        <w:rPr>
          <w:rFonts w:asciiTheme="minorHAnsi" w:hAnsiTheme="minorHAnsi" w:cstheme="minorHAnsi"/>
          <w:lang w:val="en-GB"/>
        </w:rPr>
        <w:t>12 March</w:t>
      </w:r>
      <w:r w:rsidRPr="00047B45">
        <w:rPr>
          <w:rFonts w:asciiTheme="minorHAnsi" w:hAnsiTheme="minorHAnsi" w:cstheme="minorHAnsi"/>
          <w:lang w:val="en-GB"/>
        </w:rPr>
        <w:t xml:space="preserve"> </w:t>
      </w:r>
      <w:r w:rsidR="00E567BC">
        <w:rPr>
          <w:rFonts w:asciiTheme="minorHAnsi" w:hAnsiTheme="minorHAnsi" w:cstheme="minorHAnsi"/>
          <w:lang w:val="en-GB"/>
        </w:rPr>
        <w:t xml:space="preserve">2025 </w:t>
      </w:r>
      <w:r w:rsidRPr="00047B45">
        <w:rPr>
          <w:rFonts w:asciiTheme="minorHAnsi" w:hAnsiTheme="minorHAnsi" w:cstheme="minorHAnsi"/>
          <w:lang w:val="en-GB"/>
        </w:rPr>
        <w:t xml:space="preserve">on the portal </w:t>
      </w:r>
      <w:r w:rsidR="00ED397B" w:rsidRPr="00047B45">
        <w:rPr>
          <w:rFonts w:asciiTheme="minorHAnsi" w:hAnsiTheme="minorHAnsi" w:cstheme="minorHAnsi"/>
          <w:lang w:val="en-GB"/>
        </w:rPr>
        <w:t>https://www.unicam.it/ateneo/bandi</w:t>
      </w:r>
      <w:r w:rsidR="00DC3A87">
        <w:rPr>
          <w:rFonts w:asciiTheme="minorHAnsi" w:hAnsiTheme="minorHAnsi" w:cstheme="minorHAnsi"/>
          <w:lang w:val="en-GB"/>
        </w:rPr>
        <w:t>.</w:t>
      </w:r>
    </w:p>
    <w:p w14:paraId="6F36CB80" w14:textId="77777777" w:rsidR="00DB5CF1" w:rsidRPr="00047B45" w:rsidRDefault="00DB5CF1" w:rsidP="00DC3A87">
      <w:pPr>
        <w:pStyle w:val="Corpotesto"/>
        <w:spacing w:line="244" w:lineRule="auto"/>
        <w:jc w:val="both"/>
        <w:rPr>
          <w:rFonts w:asciiTheme="minorHAnsi" w:hAnsiTheme="minorHAnsi" w:cstheme="minorHAnsi"/>
          <w:b/>
          <w:lang w:val="en-GB"/>
        </w:rPr>
      </w:pPr>
    </w:p>
    <w:p w14:paraId="17330561" w14:textId="40EA9BD6" w:rsidR="00E40C79" w:rsidRPr="009D514A" w:rsidRDefault="009D514A" w:rsidP="00F04774">
      <w:pPr>
        <w:pStyle w:val="Titolo1"/>
        <w:numPr>
          <w:ilvl w:val="0"/>
          <w:numId w:val="12"/>
        </w:numPr>
        <w:tabs>
          <w:tab w:val="left" w:pos="488"/>
        </w:tabs>
        <w:ind w:hanging="366"/>
        <w:rPr>
          <w:rFonts w:asciiTheme="minorHAnsi" w:hAnsiTheme="minorHAnsi" w:cstheme="minorHAnsi"/>
          <w:b/>
          <w:sz w:val="24"/>
          <w:szCs w:val="24"/>
          <w:lang w:val="en-GB"/>
        </w:rPr>
      </w:pPr>
      <w:bookmarkStart w:id="39" w:name="4._RESPONSABILE_DEL_PROCEDIMENTO"/>
      <w:bookmarkStart w:id="40" w:name="_bookmark19"/>
      <w:bookmarkStart w:id="41" w:name="_Toc188361553"/>
      <w:bookmarkEnd w:id="39"/>
      <w:bookmarkEnd w:id="40"/>
      <w:r>
        <w:rPr>
          <w:rFonts w:asciiTheme="minorHAnsi" w:hAnsiTheme="minorHAnsi" w:cstheme="minorHAnsi"/>
          <w:b/>
          <w:sz w:val="24"/>
          <w:szCs w:val="24"/>
          <w:lang w:val="en-GB"/>
        </w:rPr>
        <w:t xml:space="preserve">Responsible for </w:t>
      </w:r>
      <w:r w:rsidRPr="009D514A">
        <w:rPr>
          <w:rFonts w:asciiTheme="minorHAnsi" w:hAnsiTheme="minorHAnsi" w:cstheme="minorHAnsi"/>
          <w:b/>
          <w:sz w:val="24"/>
          <w:szCs w:val="24"/>
          <w:lang w:val="en-GB"/>
        </w:rPr>
        <w:t>t</w:t>
      </w:r>
      <w:r>
        <w:rPr>
          <w:rFonts w:asciiTheme="minorHAnsi" w:hAnsiTheme="minorHAnsi" w:cstheme="minorHAnsi"/>
          <w:b/>
          <w:sz w:val="24"/>
          <w:szCs w:val="24"/>
          <w:lang w:val="en-GB"/>
        </w:rPr>
        <w:t>he procedure</w:t>
      </w:r>
      <w:bookmarkEnd w:id="41"/>
    </w:p>
    <w:p w14:paraId="1B1B4FA5" w14:textId="297D0BD8" w:rsidR="00C62CCA" w:rsidRPr="00897971" w:rsidRDefault="00C62CCA" w:rsidP="00897971">
      <w:pPr>
        <w:pStyle w:val="Titolo1"/>
        <w:tabs>
          <w:tab w:val="left" w:pos="488"/>
        </w:tabs>
        <w:ind w:left="363"/>
        <w:jc w:val="both"/>
        <w:rPr>
          <w:rFonts w:asciiTheme="minorHAnsi" w:hAnsiTheme="minorHAnsi" w:cstheme="minorHAnsi"/>
          <w:bCs/>
          <w:sz w:val="20"/>
          <w:szCs w:val="20"/>
          <w:lang w:val="en-GB"/>
        </w:rPr>
      </w:pPr>
      <w:r>
        <w:rPr>
          <w:rFonts w:asciiTheme="minorHAnsi" w:hAnsiTheme="minorHAnsi" w:cstheme="minorHAnsi"/>
          <w:bCs/>
          <w:sz w:val="18"/>
          <w:szCs w:val="18"/>
          <w:lang w:val="en-GB"/>
        </w:rPr>
        <w:tab/>
      </w:r>
      <w:bookmarkStart w:id="42" w:name="_Toc188361554"/>
      <w:r w:rsidRPr="00897971">
        <w:rPr>
          <w:rFonts w:asciiTheme="minorHAnsi" w:hAnsiTheme="minorHAnsi" w:cstheme="minorHAnsi"/>
          <w:bCs/>
          <w:sz w:val="20"/>
          <w:szCs w:val="20"/>
          <w:lang w:val="en-GB"/>
        </w:rPr>
        <w:t>Pursuant to Article 4 of Law 241/1990 and subsequent amendments and additions, the person in charge of the procedure is Dr Anna Pupilli</w:t>
      </w:r>
      <w:r w:rsidR="00ED2F55">
        <w:rPr>
          <w:rFonts w:asciiTheme="minorHAnsi" w:hAnsiTheme="minorHAnsi" w:cstheme="minorHAnsi"/>
          <w:bCs/>
          <w:sz w:val="20"/>
          <w:szCs w:val="20"/>
          <w:lang w:val="en-GB"/>
        </w:rPr>
        <w:t>,</w:t>
      </w:r>
      <w:r w:rsidRPr="00897971">
        <w:rPr>
          <w:rFonts w:asciiTheme="minorHAnsi" w:hAnsiTheme="minorHAnsi" w:cstheme="minorHAnsi"/>
          <w:bCs/>
          <w:sz w:val="20"/>
          <w:szCs w:val="20"/>
          <w:lang w:val="en-GB"/>
        </w:rPr>
        <w:t xml:space="preserve"> Dr Moira Aureli and Dr Caterina Marchetti of the International Mobility Office collaborate in the administrative procedure of this call for applications.</w:t>
      </w:r>
      <w:bookmarkEnd w:id="42"/>
    </w:p>
    <w:p w14:paraId="2CCDF069" w14:textId="732558FA" w:rsidR="0003106C" w:rsidRPr="0003106C" w:rsidRDefault="00C62CCA" w:rsidP="007D5813">
      <w:pPr>
        <w:pStyle w:val="Titolo1"/>
        <w:tabs>
          <w:tab w:val="left" w:pos="488"/>
        </w:tabs>
        <w:ind w:left="363" w:firstLine="0"/>
        <w:jc w:val="both"/>
        <w:rPr>
          <w:rFonts w:asciiTheme="minorHAnsi" w:hAnsiTheme="minorHAnsi" w:cstheme="minorHAnsi"/>
          <w:bCs/>
          <w:sz w:val="20"/>
          <w:szCs w:val="20"/>
          <w:lang w:val="en-GB"/>
        </w:rPr>
      </w:pPr>
      <w:bookmarkStart w:id="43" w:name="_Toc188361555"/>
      <w:r w:rsidRPr="00897971">
        <w:rPr>
          <w:rFonts w:asciiTheme="minorHAnsi" w:hAnsiTheme="minorHAnsi" w:cstheme="minorHAnsi"/>
          <w:bCs/>
          <w:sz w:val="20"/>
          <w:szCs w:val="20"/>
          <w:lang w:val="en-GB"/>
        </w:rPr>
        <w:t>Personal data will be processed in accordance with the provisions of European Regulation GDPR 679/2016 and Legislative Decree 196/2003 on the protection of personal data (https://www.unicam.it/privacy-policy). The personal data provided by the participants in the selection in question will be processed, in paper form and in an automated manner, by the University of Camerino in order to manage the procedures relating to the competition.</w:t>
      </w:r>
      <w:r w:rsidRPr="00897971">
        <w:rPr>
          <w:rFonts w:cs="Calibri"/>
          <w:sz w:val="20"/>
          <w:szCs w:val="20"/>
          <w:lang w:val="en-US"/>
        </w:rPr>
        <w:t xml:space="preserve"> </w:t>
      </w:r>
      <w:r w:rsidRPr="00897971">
        <w:rPr>
          <w:rFonts w:asciiTheme="minorHAnsi" w:hAnsiTheme="minorHAnsi" w:cstheme="minorHAnsi"/>
          <w:bCs/>
          <w:sz w:val="20"/>
          <w:szCs w:val="20"/>
          <w:lang w:val="en-GB"/>
        </w:rPr>
        <w:t>The provision of the personal data indicated in the notice is optional but necessary for the purposes of participation in the procedure and any consequential operations. The University may also process candidates' personal data in order to process or provide MUR with statistical data or to favour the analysis and improvement of teaching activities and services, for research activities and for activities related to the right to study.</w:t>
      </w:r>
      <w:r w:rsidR="007D5813">
        <w:rPr>
          <w:rFonts w:asciiTheme="minorHAnsi" w:hAnsiTheme="minorHAnsi" w:cstheme="minorHAnsi"/>
          <w:bCs/>
          <w:sz w:val="20"/>
          <w:szCs w:val="20"/>
          <w:lang w:val="en-GB"/>
        </w:rPr>
        <w:t xml:space="preserve"> </w:t>
      </w:r>
      <w:r w:rsidRPr="00897971">
        <w:rPr>
          <w:rFonts w:asciiTheme="minorHAnsi" w:hAnsiTheme="minorHAnsi" w:cstheme="minorHAnsi"/>
          <w:bCs/>
          <w:sz w:val="20"/>
          <w:szCs w:val="20"/>
          <w:lang w:val="en-GB"/>
        </w:rPr>
        <w:t>Any provision by candidates of sensitive data relating to their state of health is for the sole purpose of adopting the measures and aids necessary to ensure equal opportunities in the performance of the tests in implementation of the relevant provisions in force. Personal data may be processed by staff and collaborators in their capacity as data processors for practices relating to the operations that are the subject of this call for applications; these persons shall ensure levels of experience, capacity and reliability such as to guarantee compliance with the provisions in force regarding processing, including the data security profile. The data shall be kept for a period not exceeding that necessary for the pursuit of the above-mentioned purposes or subsequently processed in accordance with legal obligations. With regard to the processing of personal data, the data subject has the right to access the data concerning him or her, to update, rectify or supplement the data, to request their deletion or restriction, to object to their processing, and to lodge a complaint with the Data Protection Authority.</w:t>
      </w:r>
      <w:r w:rsidR="0003106C" w:rsidRPr="0003106C">
        <w:rPr>
          <w:lang w:val="en-GB"/>
        </w:rPr>
        <w:t xml:space="preserve"> </w:t>
      </w:r>
      <w:r w:rsidR="0003106C" w:rsidRPr="0003106C">
        <w:rPr>
          <w:rFonts w:asciiTheme="minorHAnsi" w:hAnsiTheme="minorHAnsi" w:cstheme="minorHAnsi"/>
          <w:bCs/>
          <w:sz w:val="20"/>
          <w:szCs w:val="20"/>
          <w:lang w:val="en-GB"/>
        </w:rPr>
        <w:t>These rights may be exercised vis-à-vis the University of Camerino, the data controller with registered office in Piazza Cavour 19/f- 62032 Camerino (MC) and operational headquarters in Via D'Accorso 16, c/o Campus Universitario, 62032 Camerino (MC).</w:t>
      </w:r>
      <w:bookmarkEnd w:id="43"/>
    </w:p>
    <w:p w14:paraId="738CA935" w14:textId="72C8E17B" w:rsidR="0003106C" w:rsidRPr="0003106C" w:rsidRDefault="0003106C" w:rsidP="0003106C">
      <w:pPr>
        <w:pStyle w:val="Titolo1"/>
        <w:tabs>
          <w:tab w:val="left" w:pos="488"/>
        </w:tabs>
        <w:ind w:left="363"/>
        <w:jc w:val="both"/>
        <w:rPr>
          <w:rFonts w:asciiTheme="minorHAnsi" w:hAnsiTheme="minorHAnsi" w:cstheme="minorHAnsi"/>
          <w:bCs/>
          <w:sz w:val="20"/>
          <w:szCs w:val="20"/>
          <w:lang w:val="en-GB"/>
        </w:rPr>
      </w:pPr>
      <w:r>
        <w:rPr>
          <w:rFonts w:asciiTheme="minorHAnsi" w:hAnsiTheme="minorHAnsi" w:cstheme="minorHAnsi"/>
          <w:bCs/>
          <w:sz w:val="20"/>
          <w:szCs w:val="20"/>
          <w:lang w:val="en-GB"/>
        </w:rPr>
        <w:tab/>
      </w:r>
      <w:bookmarkStart w:id="44" w:name="_Toc188361556"/>
      <w:r w:rsidRPr="0003106C">
        <w:rPr>
          <w:rFonts w:asciiTheme="minorHAnsi" w:hAnsiTheme="minorHAnsi" w:cstheme="minorHAnsi"/>
          <w:bCs/>
          <w:sz w:val="20"/>
          <w:szCs w:val="20"/>
          <w:lang w:val="en-GB"/>
        </w:rPr>
        <w:t>The data controller can be contacted at the following address: protocollo@pec.unicam.it</w:t>
      </w:r>
      <w:bookmarkEnd w:id="44"/>
    </w:p>
    <w:p w14:paraId="764457E0" w14:textId="1F7F29CA" w:rsidR="0003106C" w:rsidRPr="0003106C" w:rsidRDefault="0003106C" w:rsidP="0003106C">
      <w:pPr>
        <w:pStyle w:val="Titolo1"/>
        <w:tabs>
          <w:tab w:val="left" w:pos="488"/>
        </w:tabs>
        <w:ind w:left="363"/>
        <w:jc w:val="both"/>
        <w:rPr>
          <w:rFonts w:asciiTheme="minorHAnsi" w:hAnsiTheme="minorHAnsi" w:cstheme="minorHAnsi"/>
          <w:bCs/>
          <w:sz w:val="20"/>
          <w:szCs w:val="20"/>
          <w:lang w:val="en-GB"/>
        </w:rPr>
      </w:pPr>
      <w:r>
        <w:rPr>
          <w:rFonts w:asciiTheme="minorHAnsi" w:hAnsiTheme="minorHAnsi" w:cstheme="minorHAnsi"/>
          <w:bCs/>
          <w:sz w:val="20"/>
          <w:szCs w:val="20"/>
          <w:lang w:val="en-GB"/>
        </w:rPr>
        <w:tab/>
      </w:r>
      <w:bookmarkStart w:id="45" w:name="_Toc188361557"/>
      <w:r w:rsidRPr="0003106C">
        <w:rPr>
          <w:rFonts w:asciiTheme="minorHAnsi" w:hAnsiTheme="minorHAnsi" w:cstheme="minorHAnsi"/>
          <w:bCs/>
          <w:sz w:val="20"/>
          <w:szCs w:val="20"/>
          <w:lang w:val="en-GB"/>
        </w:rPr>
        <w:t>The Data protection officer (DPO), can be contacted at the following address: rpd@unicam.it rpd@pec.unicam.it</w:t>
      </w:r>
      <w:bookmarkEnd w:id="45"/>
    </w:p>
    <w:p w14:paraId="5976F1C8" w14:textId="2FF91366" w:rsidR="00E40C79" w:rsidRDefault="0003106C" w:rsidP="0003106C">
      <w:pPr>
        <w:pStyle w:val="Titolo1"/>
        <w:tabs>
          <w:tab w:val="left" w:pos="488"/>
        </w:tabs>
        <w:ind w:left="363"/>
        <w:jc w:val="both"/>
        <w:rPr>
          <w:rFonts w:asciiTheme="minorHAnsi" w:hAnsiTheme="minorHAnsi" w:cstheme="minorHAnsi"/>
          <w:bCs/>
          <w:sz w:val="20"/>
          <w:szCs w:val="20"/>
          <w:lang w:val="en-GB"/>
        </w:rPr>
      </w:pPr>
      <w:r>
        <w:rPr>
          <w:rFonts w:asciiTheme="minorHAnsi" w:hAnsiTheme="minorHAnsi" w:cstheme="minorHAnsi"/>
          <w:bCs/>
          <w:sz w:val="20"/>
          <w:szCs w:val="20"/>
          <w:lang w:val="en-GB"/>
        </w:rPr>
        <w:tab/>
      </w:r>
      <w:bookmarkStart w:id="46" w:name="_Toc188361558"/>
      <w:r w:rsidRPr="0003106C">
        <w:rPr>
          <w:rFonts w:asciiTheme="minorHAnsi" w:hAnsiTheme="minorHAnsi" w:cstheme="minorHAnsi"/>
          <w:bCs/>
          <w:sz w:val="20"/>
          <w:szCs w:val="20"/>
          <w:lang w:val="en-GB"/>
        </w:rPr>
        <w:t>The data subject also has the right, should he/she consider that the processing of his/her personal data is in breach of the provisions of the (EU) Regulation, to lodge a complaint with the supervisory authority (Data Protection Authority - www.garanteprivacy.it) or to take legal action pursuant to Article 79 of the (EU) Regulation.</w:t>
      </w:r>
      <w:bookmarkStart w:id="47" w:name="5._ALLEGATI"/>
      <w:bookmarkStart w:id="48" w:name="_bookmark20"/>
      <w:bookmarkStart w:id="49" w:name="6._CALENDARIO_DELLE_SCADENZE"/>
      <w:bookmarkStart w:id="50" w:name="_bookmark21"/>
      <w:bookmarkEnd w:id="46"/>
      <w:bookmarkEnd w:id="47"/>
      <w:bookmarkEnd w:id="48"/>
      <w:bookmarkEnd w:id="49"/>
      <w:bookmarkEnd w:id="50"/>
    </w:p>
    <w:p w14:paraId="517FC8B5" w14:textId="77777777" w:rsidR="00DC3A87" w:rsidRDefault="00DC3A87" w:rsidP="0003106C">
      <w:pPr>
        <w:pStyle w:val="Titolo1"/>
        <w:tabs>
          <w:tab w:val="left" w:pos="488"/>
        </w:tabs>
        <w:ind w:left="363"/>
        <w:jc w:val="both"/>
        <w:rPr>
          <w:rFonts w:asciiTheme="minorHAnsi" w:hAnsiTheme="minorHAnsi" w:cstheme="minorHAnsi"/>
          <w:bCs/>
          <w:sz w:val="20"/>
          <w:szCs w:val="20"/>
          <w:lang w:val="en-GB"/>
        </w:rPr>
      </w:pPr>
    </w:p>
    <w:p w14:paraId="57619E9A" w14:textId="77777777" w:rsidR="00323B36" w:rsidRDefault="00323B36" w:rsidP="0003106C">
      <w:pPr>
        <w:pStyle w:val="Titolo1"/>
        <w:tabs>
          <w:tab w:val="left" w:pos="488"/>
        </w:tabs>
        <w:ind w:left="363"/>
        <w:jc w:val="both"/>
        <w:rPr>
          <w:rFonts w:asciiTheme="minorHAnsi" w:hAnsiTheme="minorHAnsi" w:cstheme="minorHAnsi"/>
          <w:bCs/>
          <w:sz w:val="20"/>
          <w:szCs w:val="20"/>
          <w:lang w:val="en-GB"/>
        </w:rPr>
      </w:pPr>
    </w:p>
    <w:p w14:paraId="5B15DEAC" w14:textId="77777777" w:rsidR="00323B36" w:rsidRDefault="00323B36" w:rsidP="0003106C">
      <w:pPr>
        <w:pStyle w:val="Titolo1"/>
        <w:tabs>
          <w:tab w:val="left" w:pos="488"/>
        </w:tabs>
        <w:ind w:left="363"/>
        <w:jc w:val="both"/>
        <w:rPr>
          <w:rFonts w:asciiTheme="minorHAnsi" w:hAnsiTheme="minorHAnsi" w:cstheme="minorHAnsi"/>
          <w:bCs/>
          <w:sz w:val="20"/>
          <w:szCs w:val="20"/>
          <w:lang w:val="en-GB"/>
        </w:rPr>
      </w:pPr>
    </w:p>
    <w:p w14:paraId="76B75210" w14:textId="77777777" w:rsidR="00DC3A87" w:rsidRPr="0003106C" w:rsidRDefault="00DC3A87" w:rsidP="0003106C">
      <w:pPr>
        <w:pStyle w:val="Titolo1"/>
        <w:tabs>
          <w:tab w:val="left" w:pos="488"/>
        </w:tabs>
        <w:ind w:left="363"/>
        <w:jc w:val="both"/>
        <w:rPr>
          <w:rFonts w:asciiTheme="minorHAnsi" w:hAnsiTheme="minorHAnsi" w:cstheme="minorHAnsi"/>
          <w:bCs/>
          <w:sz w:val="20"/>
          <w:szCs w:val="20"/>
          <w:lang w:val="en-GB"/>
        </w:rPr>
      </w:pPr>
    </w:p>
    <w:p w14:paraId="43265C0C" w14:textId="6E1D563F" w:rsidR="00E40C79" w:rsidRPr="00C92845" w:rsidRDefault="00547067" w:rsidP="00F04774">
      <w:pPr>
        <w:pStyle w:val="Titolo1"/>
        <w:numPr>
          <w:ilvl w:val="0"/>
          <w:numId w:val="12"/>
        </w:numPr>
        <w:tabs>
          <w:tab w:val="left" w:pos="483"/>
        </w:tabs>
        <w:spacing w:before="177"/>
        <w:ind w:left="482" w:hanging="361"/>
        <w:rPr>
          <w:rFonts w:asciiTheme="minorHAnsi" w:hAnsiTheme="minorHAnsi" w:cstheme="minorHAnsi"/>
          <w:b/>
        </w:rPr>
      </w:pPr>
      <w:bookmarkStart w:id="51" w:name="7._CONTATTI"/>
      <w:bookmarkStart w:id="52" w:name="_bookmark22"/>
      <w:bookmarkStart w:id="53" w:name="_Toc188361559"/>
      <w:bookmarkEnd w:id="51"/>
      <w:bookmarkEnd w:id="52"/>
      <w:r w:rsidRPr="00C92845">
        <w:rPr>
          <w:rFonts w:asciiTheme="minorHAnsi" w:hAnsiTheme="minorHAnsi" w:cstheme="minorHAnsi"/>
          <w:b/>
          <w:spacing w:val="-2"/>
        </w:rPr>
        <w:t>C</w:t>
      </w:r>
      <w:r w:rsidR="004C188A">
        <w:rPr>
          <w:rFonts w:asciiTheme="minorHAnsi" w:hAnsiTheme="minorHAnsi" w:cstheme="minorHAnsi"/>
          <w:b/>
          <w:spacing w:val="-2"/>
        </w:rPr>
        <w:t>ontacts</w:t>
      </w:r>
      <w:bookmarkEnd w:id="53"/>
    </w:p>
    <w:p w14:paraId="31A622C2" w14:textId="77777777" w:rsidR="00E40C79" w:rsidRPr="00C92845" w:rsidRDefault="00E40C79">
      <w:pPr>
        <w:pStyle w:val="Corpotesto"/>
        <w:spacing w:before="9"/>
        <w:rPr>
          <w:rFonts w:asciiTheme="minorHAnsi" w:hAnsiTheme="minorHAnsi" w:cstheme="minorHAnsi"/>
          <w:b/>
          <w:sz w:val="19"/>
        </w:rPr>
      </w:pPr>
    </w:p>
    <w:tbl>
      <w:tblPr>
        <w:tblStyle w:val="TableNormal1"/>
        <w:tblW w:w="0" w:type="auto"/>
        <w:tblInd w:w="185" w:type="dxa"/>
        <w:tblLayout w:type="fixed"/>
        <w:tblLook w:val="01E0" w:firstRow="1" w:lastRow="1" w:firstColumn="1" w:lastColumn="1" w:noHBand="0" w:noVBand="0"/>
      </w:tblPr>
      <w:tblGrid>
        <w:gridCol w:w="3429"/>
        <w:gridCol w:w="6324"/>
      </w:tblGrid>
      <w:tr w:rsidR="00E40C79" w:rsidRPr="004C188A" w14:paraId="453404A5" w14:textId="77777777">
        <w:trPr>
          <w:trHeight w:val="2608"/>
        </w:trPr>
        <w:tc>
          <w:tcPr>
            <w:tcW w:w="3429" w:type="dxa"/>
          </w:tcPr>
          <w:p w14:paraId="4D90439E" w14:textId="2BB1A39B" w:rsidR="00E40C79" w:rsidRPr="00C92845" w:rsidRDefault="004C188A">
            <w:pPr>
              <w:pStyle w:val="TableParagraph"/>
              <w:spacing w:before="4"/>
              <w:ind w:left="50"/>
              <w:rPr>
                <w:rFonts w:asciiTheme="minorHAnsi" w:hAnsiTheme="minorHAnsi" w:cstheme="minorHAnsi"/>
                <w:b/>
                <w:sz w:val="24"/>
              </w:rPr>
            </w:pPr>
            <w:r>
              <w:rPr>
                <w:rFonts w:asciiTheme="minorHAnsi" w:hAnsiTheme="minorHAnsi" w:cstheme="minorHAnsi"/>
                <w:b/>
                <w:color w:val="006FC0"/>
                <w:sz w:val="24"/>
              </w:rPr>
              <w:t>Administrative Office</w:t>
            </w:r>
          </w:p>
        </w:tc>
        <w:tc>
          <w:tcPr>
            <w:tcW w:w="6324" w:type="dxa"/>
          </w:tcPr>
          <w:p w14:paraId="327EE7C1" w14:textId="599AA3ED" w:rsidR="00E40C79" w:rsidRDefault="004C188A">
            <w:pPr>
              <w:pStyle w:val="TableParagraph"/>
              <w:spacing w:before="1" w:line="235" w:lineRule="exact"/>
              <w:ind w:left="638"/>
              <w:rPr>
                <w:rFonts w:asciiTheme="minorHAnsi" w:hAnsiTheme="minorHAnsi" w:cstheme="minorHAnsi"/>
                <w:spacing w:val="-2"/>
                <w:sz w:val="20"/>
              </w:rPr>
            </w:pPr>
            <w:r>
              <w:rPr>
                <w:rFonts w:asciiTheme="minorHAnsi" w:hAnsiTheme="minorHAnsi" w:cstheme="minorHAnsi"/>
                <w:sz w:val="20"/>
              </w:rPr>
              <w:t xml:space="preserve">International </w:t>
            </w:r>
            <w:r w:rsidR="0003106C">
              <w:rPr>
                <w:rFonts w:asciiTheme="minorHAnsi" w:hAnsiTheme="minorHAnsi" w:cstheme="minorHAnsi"/>
                <w:sz w:val="20"/>
              </w:rPr>
              <w:t>R</w:t>
            </w:r>
            <w:r>
              <w:rPr>
                <w:rFonts w:asciiTheme="minorHAnsi" w:hAnsiTheme="minorHAnsi" w:cstheme="minorHAnsi"/>
                <w:sz w:val="20"/>
              </w:rPr>
              <w:t>elations Office</w:t>
            </w:r>
          </w:p>
          <w:p w14:paraId="5EB18E12" w14:textId="0CE7752B" w:rsidR="002E3E53" w:rsidRPr="00C92845" w:rsidRDefault="00F93FFA">
            <w:pPr>
              <w:pStyle w:val="TableParagraph"/>
              <w:spacing w:before="1" w:line="235" w:lineRule="exact"/>
              <w:ind w:left="638"/>
              <w:rPr>
                <w:rFonts w:asciiTheme="minorHAnsi" w:hAnsiTheme="minorHAnsi" w:cstheme="minorHAnsi"/>
                <w:sz w:val="20"/>
              </w:rPr>
            </w:pPr>
            <w:r>
              <w:rPr>
                <w:rFonts w:asciiTheme="minorHAnsi" w:hAnsiTheme="minorHAnsi" w:cstheme="minorHAnsi"/>
                <w:spacing w:val="-2"/>
                <w:sz w:val="20"/>
              </w:rPr>
              <w:t>Student Services</w:t>
            </w:r>
            <w:r w:rsidR="004C188A">
              <w:rPr>
                <w:rFonts w:asciiTheme="minorHAnsi" w:hAnsiTheme="minorHAnsi" w:cstheme="minorHAnsi"/>
                <w:spacing w:val="-2"/>
                <w:sz w:val="20"/>
              </w:rPr>
              <w:t xml:space="preserve"> Area</w:t>
            </w:r>
            <w:r w:rsidR="002E3E53">
              <w:rPr>
                <w:rFonts w:asciiTheme="minorHAnsi" w:hAnsiTheme="minorHAnsi" w:cstheme="minorHAnsi"/>
                <w:spacing w:val="-2"/>
                <w:sz w:val="20"/>
              </w:rPr>
              <w:t>- “Polo Biraschi”</w:t>
            </w:r>
          </w:p>
          <w:p w14:paraId="0D1810E8" w14:textId="77777777" w:rsidR="0003106C" w:rsidRDefault="00547067">
            <w:pPr>
              <w:pStyle w:val="TableParagraph"/>
              <w:ind w:left="638" w:right="1189"/>
              <w:rPr>
                <w:rFonts w:asciiTheme="minorHAnsi" w:hAnsiTheme="minorHAnsi" w:cstheme="minorHAnsi"/>
                <w:sz w:val="20"/>
              </w:rPr>
            </w:pPr>
            <w:r w:rsidRPr="00C92845">
              <w:rPr>
                <w:rFonts w:asciiTheme="minorHAnsi" w:hAnsiTheme="minorHAnsi" w:cstheme="minorHAnsi"/>
                <w:sz w:val="20"/>
              </w:rPr>
              <w:t>Via</w:t>
            </w:r>
            <w:r w:rsidRPr="00C92845">
              <w:rPr>
                <w:rFonts w:asciiTheme="minorHAnsi" w:hAnsiTheme="minorHAnsi" w:cstheme="minorHAnsi"/>
                <w:spacing w:val="-2"/>
                <w:sz w:val="20"/>
              </w:rPr>
              <w:t xml:space="preserve"> </w:t>
            </w:r>
            <w:r w:rsidRPr="00C92845">
              <w:rPr>
                <w:rFonts w:asciiTheme="minorHAnsi" w:hAnsiTheme="minorHAnsi" w:cstheme="minorHAnsi"/>
                <w:sz w:val="20"/>
              </w:rPr>
              <w:t>Gentile</w:t>
            </w:r>
            <w:r w:rsidRPr="00C92845">
              <w:rPr>
                <w:rFonts w:asciiTheme="minorHAnsi" w:hAnsiTheme="minorHAnsi" w:cstheme="minorHAnsi"/>
                <w:spacing w:val="-4"/>
                <w:sz w:val="20"/>
              </w:rPr>
              <w:t xml:space="preserve"> </w:t>
            </w:r>
            <w:r w:rsidRPr="00C92845">
              <w:rPr>
                <w:rFonts w:asciiTheme="minorHAnsi" w:hAnsiTheme="minorHAnsi" w:cstheme="minorHAnsi"/>
                <w:sz w:val="20"/>
              </w:rPr>
              <w:t>III</w:t>
            </w:r>
            <w:r w:rsidRPr="00C92845">
              <w:rPr>
                <w:rFonts w:asciiTheme="minorHAnsi" w:hAnsiTheme="minorHAnsi" w:cstheme="minorHAnsi"/>
                <w:spacing w:val="-5"/>
                <w:sz w:val="20"/>
              </w:rPr>
              <w:t xml:space="preserve"> </w:t>
            </w:r>
            <w:r w:rsidRPr="00C92845">
              <w:rPr>
                <w:rFonts w:asciiTheme="minorHAnsi" w:hAnsiTheme="minorHAnsi" w:cstheme="minorHAnsi"/>
                <w:sz w:val="20"/>
              </w:rPr>
              <w:t>Da</w:t>
            </w:r>
            <w:r w:rsidRPr="00C92845">
              <w:rPr>
                <w:rFonts w:asciiTheme="minorHAnsi" w:hAnsiTheme="minorHAnsi" w:cstheme="minorHAnsi"/>
                <w:spacing w:val="-2"/>
                <w:sz w:val="20"/>
              </w:rPr>
              <w:t xml:space="preserve"> </w:t>
            </w:r>
            <w:r w:rsidRPr="00C92845">
              <w:rPr>
                <w:rFonts w:asciiTheme="minorHAnsi" w:hAnsiTheme="minorHAnsi" w:cstheme="minorHAnsi"/>
                <w:sz w:val="20"/>
              </w:rPr>
              <w:t>Varano</w:t>
            </w:r>
            <w:r w:rsidRPr="00C92845">
              <w:rPr>
                <w:rFonts w:asciiTheme="minorHAnsi" w:hAnsiTheme="minorHAnsi" w:cstheme="minorHAnsi"/>
                <w:spacing w:val="-8"/>
                <w:sz w:val="20"/>
              </w:rPr>
              <w:t xml:space="preserve"> </w:t>
            </w:r>
            <w:r w:rsidRPr="00C92845">
              <w:rPr>
                <w:rFonts w:asciiTheme="minorHAnsi" w:hAnsiTheme="minorHAnsi" w:cstheme="minorHAnsi"/>
                <w:sz w:val="20"/>
              </w:rPr>
              <w:t>26</w:t>
            </w:r>
            <w:r w:rsidRPr="00C92845">
              <w:rPr>
                <w:rFonts w:asciiTheme="minorHAnsi" w:hAnsiTheme="minorHAnsi" w:cstheme="minorHAnsi"/>
                <w:spacing w:val="-4"/>
                <w:sz w:val="20"/>
              </w:rPr>
              <w:t xml:space="preserve"> </w:t>
            </w:r>
            <w:r w:rsidRPr="00C92845">
              <w:rPr>
                <w:rFonts w:asciiTheme="minorHAnsi" w:hAnsiTheme="minorHAnsi" w:cstheme="minorHAnsi"/>
                <w:sz w:val="20"/>
              </w:rPr>
              <w:t>-</w:t>
            </w:r>
            <w:r w:rsidRPr="00C92845">
              <w:rPr>
                <w:rFonts w:asciiTheme="minorHAnsi" w:hAnsiTheme="minorHAnsi" w:cstheme="minorHAnsi"/>
                <w:spacing w:val="-5"/>
                <w:sz w:val="20"/>
              </w:rPr>
              <w:t xml:space="preserve"> </w:t>
            </w:r>
            <w:r w:rsidRPr="00C92845">
              <w:rPr>
                <w:rFonts w:asciiTheme="minorHAnsi" w:hAnsiTheme="minorHAnsi" w:cstheme="minorHAnsi"/>
                <w:sz w:val="20"/>
              </w:rPr>
              <w:t>62032</w:t>
            </w:r>
            <w:r w:rsidRPr="00C92845">
              <w:rPr>
                <w:rFonts w:asciiTheme="minorHAnsi" w:hAnsiTheme="minorHAnsi" w:cstheme="minorHAnsi"/>
                <w:spacing w:val="-5"/>
                <w:sz w:val="20"/>
              </w:rPr>
              <w:t xml:space="preserve"> </w:t>
            </w:r>
            <w:r w:rsidRPr="00C92845">
              <w:rPr>
                <w:rFonts w:asciiTheme="minorHAnsi" w:hAnsiTheme="minorHAnsi" w:cstheme="minorHAnsi"/>
                <w:sz w:val="20"/>
              </w:rPr>
              <w:t xml:space="preserve">Camerino </w:t>
            </w:r>
          </w:p>
          <w:p w14:paraId="62690195" w14:textId="78F5E9D2" w:rsidR="003E5290" w:rsidRDefault="0003106C">
            <w:pPr>
              <w:pStyle w:val="TableParagraph"/>
              <w:ind w:left="638" w:right="1189"/>
              <w:rPr>
                <w:rFonts w:asciiTheme="minorHAnsi" w:hAnsiTheme="minorHAnsi" w:cstheme="minorHAnsi"/>
                <w:sz w:val="20"/>
              </w:rPr>
            </w:pPr>
            <w:r w:rsidRPr="00C92845">
              <w:rPr>
                <w:rFonts w:asciiTheme="minorHAnsi" w:hAnsiTheme="minorHAnsi" w:cstheme="minorHAnsi"/>
                <w:sz w:val="20"/>
              </w:rPr>
              <w:t>Tel</w:t>
            </w:r>
            <w:r>
              <w:rPr>
                <w:rFonts w:asciiTheme="minorHAnsi" w:hAnsiTheme="minorHAnsi" w:cstheme="minorHAnsi"/>
                <w:sz w:val="20"/>
              </w:rPr>
              <w:t>:</w:t>
            </w:r>
            <w:r w:rsidRPr="00C92845">
              <w:rPr>
                <w:rFonts w:asciiTheme="minorHAnsi" w:hAnsiTheme="minorHAnsi" w:cstheme="minorHAnsi"/>
                <w:sz w:val="20"/>
              </w:rPr>
              <w:t xml:space="preserve"> +</w:t>
            </w:r>
            <w:r w:rsidR="00547067" w:rsidRPr="00C92845">
              <w:rPr>
                <w:rFonts w:asciiTheme="minorHAnsi" w:hAnsiTheme="minorHAnsi" w:cstheme="minorHAnsi"/>
                <w:sz w:val="20"/>
              </w:rPr>
              <w:t xml:space="preserve">39.0737 404619 – Dott.ssa Anna Pupilli </w:t>
            </w:r>
          </w:p>
          <w:p w14:paraId="39FE3ED5" w14:textId="69BD4393" w:rsidR="003E5290" w:rsidRDefault="00547067">
            <w:pPr>
              <w:pStyle w:val="TableParagraph"/>
              <w:ind w:left="638" w:right="1189"/>
              <w:rPr>
                <w:rFonts w:asciiTheme="minorHAnsi" w:hAnsiTheme="minorHAnsi" w:cstheme="minorHAnsi"/>
                <w:sz w:val="20"/>
              </w:rPr>
            </w:pPr>
            <w:r w:rsidRPr="00C92845">
              <w:rPr>
                <w:rFonts w:asciiTheme="minorHAnsi" w:hAnsiTheme="minorHAnsi" w:cstheme="minorHAnsi"/>
                <w:sz w:val="20"/>
              </w:rPr>
              <w:t xml:space="preserve">Tel: +39.0737 402450 – Dott.ssa Moira Aureli </w:t>
            </w:r>
          </w:p>
          <w:p w14:paraId="1CD64236" w14:textId="4951B042" w:rsidR="003E5290" w:rsidRDefault="001F3A81">
            <w:pPr>
              <w:pStyle w:val="TableParagraph"/>
              <w:ind w:left="638" w:right="1189"/>
              <w:rPr>
                <w:rFonts w:asciiTheme="minorHAnsi" w:hAnsiTheme="minorHAnsi" w:cstheme="minorHAnsi"/>
                <w:sz w:val="20"/>
              </w:rPr>
            </w:pPr>
            <w:r>
              <w:rPr>
                <w:rFonts w:asciiTheme="minorHAnsi" w:hAnsiTheme="minorHAnsi" w:cstheme="minorHAnsi"/>
                <w:sz w:val="20"/>
              </w:rPr>
              <w:t>Tel</w:t>
            </w:r>
            <w:r w:rsidR="0003106C">
              <w:rPr>
                <w:rFonts w:asciiTheme="minorHAnsi" w:hAnsiTheme="minorHAnsi" w:cstheme="minorHAnsi"/>
                <w:sz w:val="20"/>
              </w:rPr>
              <w:t>:</w:t>
            </w:r>
            <w:r>
              <w:rPr>
                <w:rFonts w:asciiTheme="minorHAnsi" w:hAnsiTheme="minorHAnsi" w:cstheme="minorHAnsi"/>
                <w:sz w:val="20"/>
              </w:rPr>
              <w:t xml:space="preserve"> +39 0737 404623 – Dott.ssa Caterina Marchetti</w:t>
            </w:r>
          </w:p>
          <w:p w14:paraId="498DAB68" w14:textId="716E92AF" w:rsidR="00E40C79" w:rsidRPr="006F5112" w:rsidRDefault="00547067">
            <w:pPr>
              <w:pStyle w:val="TableParagraph"/>
              <w:ind w:left="638" w:right="1189"/>
              <w:rPr>
                <w:rFonts w:asciiTheme="minorHAnsi" w:hAnsiTheme="minorHAnsi" w:cstheme="minorHAnsi"/>
                <w:sz w:val="20"/>
              </w:rPr>
            </w:pPr>
            <w:r w:rsidRPr="006F5112">
              <w:rPr>
                <w:rFonts w:asciiTheme="minorHAnsi" w:hAnsiTheme="minorHAnsi" w:cstheme="minorHAnsi"/>
                <w:sz w:val="20"/>
              </w:rPr>
              <w:t xml:space="preserve">E-mail: </w:t>
            </w:r>
            <w:hyperlink r:id="rId11">
              <w:r w:rsidRPr="006F5112">
                <w:rPr>
                  <w:rFonts w:asciiTheme="minorHAnsi" w:hAnsiTheme="minorHAnsi" w:cstheme="minorHAnsi"/>
                  <w:color w:val="0000FF"/>
                  <w:sz w:val="20"/>
                  <w:u w:val="single" w:color="0000FF"/>
                </w:rPr>
                <w:t>erasmus@unicam.it</w:t>
              </w:r>
            </w:hyperlink>
          </w:p>
          <w:p w14:paraId="5AF59BE2" w14:textId="77777777" w:rsidR="00E40C79" w:rsidRPr="006F5112" w:rsidRDefault="00547067">
            <w:pPr>
              <w:pStyle w:val="TableParagraph"/>
              <w:spacing w:before="1"/>
              <w:ind w:left="638"/>
              <w:rPr>
                <w:rFonts w:asciiTheme="minorHAnsi" w:hAnsiTheme="minorHAnsi" w:cstheme="minorHAnsi"/>
                <w:sz w:val="20"/>
              </w:rPr>
            </w:pPr>
            <w:r w:rsidRPr="006F5112">
              <w:rPr>
                <w:rFonts w:asciiTheme="minorHAnsi" w:hAnsiTheme="minorHAnsi" w:cstheme="minorHAnsi"/>
                <w:spacing w:val="-2"/>
                <w:sz w:val="20"/>
              </w:rPr>
              <w:t>WEBEX:</w:t>
            </w:r>
          </w:p>
          <w:p w14:paraId="1B6A048C" w14:textId="77777777" w:rsidR="00E40C79" w:rsidRPr="006F5112" w:rsidRDefault="00547067">
            <w:pPr>
              <w:pStyle w:val="TableParagraph"/>
              <w:spacing w:before="1"/>
              <w:ind w:left="638"/>
              <w:rPr>
                <w:rFonts w:asciiTheme="minorHAnsi" w:hAnsiTheme="minorHAnsi" w:cstheme="minorHAnsi"/>
                <w:sz w:val="20"/>
              </w:rPr>
            </w:pPr>
            <w:hyperlink r:id="rId12">
              <w:r w:rsidRPr="006F5112">
                <w:rPr>
                  <w:rFonts w:asciiTheme="minorHAnsi" w:hAnsiTheme="minorHAnsi" w:cstheme="minorHAnsi"/>
                  <w:color w:val="1154CC"/>
                  <w:spacing w:val="-2"/>
                  <w:sz w:val="20"/>
                  <w:u w:val="single" w:color="1154CC"/>
                </w:rPr>
                <w:t>https://unicam.webex.com/meet/mobilitainternazionale</w:t>
              </w:r>
            </w:hyperlink>
          </w:p>
          <w:p w14:paraId="3D35B099" w14:textId="10780F52" w:rsidR="00E40C79" w:rsidRPr="004C188A" w:rsidRDefault="004C188A">
            <w:pPr>
              <w:pStyle w:val="TableParagraph"/>
              <w:spacing w:line="235" w:lineRule="exact"/>
              <w:ind w:left="638"/>
              <w:rPr>
                <w:rFonts w:asciiTheme="minorHAnsi" w:hAnsiTheme="minorHAnsi" w:cstheme="minorHAnsi"/>
                <w:sz w:val="20"/>
                <w:lang w:val="en-GB"/>
              </w:rPr>
            </w:pPr>
            <w:r w:rsidRPr="004C188A">
              <w:rPr>
                <w:rFonts w:asciiTheme="minorHAnsi" w:hAnsiTheme="minorHAnsi" w:cstheme="minorHAnsi"/>
                <w:i/>
                <w:sz w:val="20"/>
                <w:lang w:val="en-GB"/>
              </w:rPr>
              <w:t>receiving hours:</w:t>
            </w:r>
          </w:p>
          <w:p w14:paraId="4FC49FD1" w14:textId="44A32A99" w:rsidR="00E40C79" w:rsidRPr="004C188A" w:rsidRDefault="004C188A">
            <w:pPr>
              <w:pStyle w:val="TableParagraph"/>
              <w:spacing w:line="236" w:lineRule="exact"/>
              <w:ind w:left="638" w:right="1189"/>
              <w:rPr>
                <w:rFonts w:asciiTheme="minorHAnsi" w:hAnsiTheme="minorHAnsi" w:cstheme="minorHAnsi"/>
                <w:sz w:val="20"/>
                <w:lang w:val="en-GB"/>
              </w:rPr>
            </w:pPr>
            <w:r w:rsidRPr="004C188A">
              <w:rPr>
                <w:rFonts w:asciiTheme="minorHAnsi" w:hAnsiTheme="minorHAnsi" w:cstheme="minorHAnsi"/>
                <w:sz w:val="20"/>
                <w:lang w:val="en-GB"/>
              </w:rPr>
              <w:t>Mon.</w:t>
            </w:r>
            <w:r w:rsidR="00547067" w:rsidRPr="004C188A">
              <w:rPr>
                <w:rFonts w:asciiTheme="minorHAnsi" w:hAnsiTheme="minorHAnsi" w:cstheme="minorHAnsi"/>
                <w:sz w:val="20"/>
                <w:lang w:val="en-GB"/>
              </w:rPr>
              <w:t>,</w:t>
            </w:r>
            <w:r w:rsidR="00547067" w:rsidRPr="004C188A">
              <w:rPr>
                <w:rFonts w:asciiTheme="minorHAnsi" w:hAnsiTheme="minorHAnsi" w:cstheme="minorHAnsi"/>
                <w:spacing w:val="-10"/>
                <w:sz w:val="20"/>
                <w:lang w:val="en-GB"/>
              </w:rPr>
              <w:t xml:space="preserve"> </w:t>
            </w:r>
            <w:r w:rsidRPr="004C188A">
              <w:rPr>
                <w:rFonts w:asciiTheme="minorHAnsi" w:hAnsiTheme="minorHAnsi" w:cstheme="minorHAnsi"/>
                <w:sz w:val="20"/>
                <w:lang w:val="en-GB"/>
              </w:rPr>
              <w:t>Wedn</w:t>
            </w:r>
            <w:r w:rsidR="00547067" w:rsidRPr="004C188A">
              <w:rPr>
                <w:rFonts w:asciiTheme="minorHAnsi" w:hAnsiTheme="minorHAnsi" w:cstheme="minorHAnsi"/>
                <w:sz w:val="20"/>
                <w:lang w:val="en-GB"/>
              </w:rPr>
              <w:t>,</w:t>
            </w:r>
            <w:r w:rsidR="00547067" w:rsidRPr="004C188A">
              <w:rPr>
                <w:rFonts w:asciiTheme="minorHAnsi" w:hAnsiTheme="minorHAnsi" w:cstheme="minorHAnsi"/>
                <w:spacing w:val="-9"/>
                <w:sz w:val="20"/>
                <w:lang w:val="en-GB"/>
              </w:rPr>
              <w:t xml:space="preserve"> </w:t>
            </w:r>
            <w:r w:rsidRPr="004C188A">
              <w:rPr>
                <w:rFonts w:asciiTheme="minorHAnsi" w:hAnsiTheme="minorHAnsi" w:cstheme="minorHAnsi"/>
                <w:sz w:val="20"/>
                <w:lang w:val="en-GB"/>
              </w:rPr>
              <w:t>Fri.</w:t>
            </w:r>
            <w:r w:rsidR="00547067" w:rsidRPr="004C188A">
              <w:rPr>
                <w:rFonts w:asciiTheme="minorHAnsi" w:hAnsiTheme="minorHAnsi" w:cstheme="minorHAnsi"/>
                <w:sz w:val="20"/>
                <w:lang w:val="en-GB"/>
              </w:rPr>
              <w:t>:</w:t>
            </w:r>
            <w:r w:rsidR="00547067" w:rsidRPr="004C188A">
              <w:rPr>
                <w:rFonts w:asciiTheme="minorHAnsi" w:hAnsiTheme="minorHAnsi" w:cstheme="minorHAnsi"/>
                <w:spacing w:val="-14"/>
                <w:sz w:val="20"/>
                <w:lang w:val="en-GB"/>
              </w:rPr>
              <w:t xml:space="preserve"> </w:t>
            </w:r>
            <w:r w:rsidR="00547067" w:rsidRPr="004C188A">
              <w:rPr>
                <w:rFonts w:asciiTheme="minorHAnsi" w:hAnsiTheme="minorHAnsi" w:cstheme="minorHAnsi"/>
                <w:sz w:val="20"/>
                <w:lang w:val="en-GB"/>
              </w:rPr>
              <w:t xml:space="preserve">10,30-13,00 </w:t>
            </w:r>
            <w:r w:rsidRPr="004C188A">
              <w:rPr>
                <w:rFonts w:asciiTheme="minorHAnsi" w:hAnsiTheme="minorHAnsi" w:cstheme="minorHAnsi"/>
                <w:sz w:val="20"/>
                <w:lang w:val="en-GB"/>
              </w:rPr>
              <w:t>Tues.</w:t>
            </w:r>
            <w:r w:rsidR="00547067" w:rsidRPr="004C188A">
              <w:rPr>
                <w:rFonts w:asciiTheme="minorHAnsi" w:hAnsiTheme="minorHAnsi" w:cstheme="minorHAnsi"/>
                <w:sz w:val="20"/>
                <w:lang w:val="en-GB"/>
              </w:rPr>
              <w:t xml:space="preserve"> </w:t>
            </w:r>
            <w:r>
              <w:rPr>
                <w:rFonts w:asciiTheme="minorHAnsi" w:hAnsiTheme="minorHAnsi" w:cstheme="minorHAnsi"/>
                <w:sz w:val="20"/>
                <w:lang w:val="en-GB"/>
              </w:rPr>
              <w:t>a</w:t>
            </w:r>
            <w:r w:rsidRPr="004C188A">
              <w:rPr>
                <w:rFonts w:asciiTheme="minorHAnsi" w:hAnsiTheme="minorHAnsi" w:cstheme="minorHAnsi"/>
                <w:sz w:val="20"/>
                <w:lang w:val="en-GB"/>
              </w:rPr>
              <w:t>nd Thrus.</w:t>
            </w:r>
            <w:r w:rsidR="00547067" w:rsidRPr="004C188A">
              <w:rPr>
                <w:rFonts w:asciiTheme="minorHAnsi" w:hAnsiTheme="minorHAnsi" w:cstheme="minorHAnsi"/>
                <w:sz w:val="20"/>
                <w:lang w:val="en-GB"/>
              </w:rPr>
              <w:t xml:space="preserve"> 15,00–1</w:t>
            </w:r>
            <w:r w:rsidR="006F448C">
              <w:rPr>
                <w:rFonts w:asciiTheme="minorHAnsi" w:hAnsiTheme="minorHAnsi" w:cstheme="minorHAnsi"/>
                <w:sz w:val="20"/>
                <w:lang w:val="en-GB"/>
              </w:rPr>
              <w:t>7,00.</w:t>
            </w:r>
          </w:p>
        </w:tc>
      </w:tr>
    </w:tbl>
    <w:p w14:paraId="77A3011C" w14:textId="77777777" w:rsidR="002049D8" w:rsidRPr="004C188A" w:rsidRDefault="002049D8">
      <w:pPr>
        <w:rPr>
          <w:rFonts w:asciiTheme="minorHAnsi" w:hAnsiTheme="minorHAnsi" w:cstheme="minorHAnsi"/>
          <w:lang w:val="en-GB"/>
        </w:rPr>
      </w:pPr>
    </w:p>
    <w:sectPr w:rsidR="002049D8" w:rsidRPr="004C188A">
      <w:headerReference w:type="default" r:id="rId13"/>
      <w:footerReference w:type="default" r:id="rId14"/>
      <w:pgSz w:w="11910" w:h="16840"/>
      <w:pgMar w:top="2180" w:right="900" w:bottom="1200" w:left="900" w:header="58"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5CB1" w14:textId="77777777" w:rsidR="00C86A08" w:rsidRDefault="00C86A08">
      <w:r>
        <w:separator/>
      </w:r>
    </w:p>
  </w:endnote>
  <w:endnote w:type="continuationSeparator" w:id="0">
    <w:p w14:paraId="7DA217D9" w14:textId="77777777" w:rsidR="00C86A08" w:rsidRDefault="00C8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F8F7" w14:textId="0D02AF76" w:rsidR="00E40C79" w:rsidRDefault="00C97B6F">
    <w:pPr>
      <w:pStyle w:val="Corpotesto"/>
      <w:spacing w:line="14" w:lineRule="auto"/>
    </w:pPr>
    <w:r>
      <w:rPr>
        <w:noProof/>
      </w:rPr>
      <mc:AlternateContent>
        <mc:Choice Requires="wps">
          <w:drawing>
            <wp:anchor distT="0" distB="0" distL="114300" distR="114300" simplePos="0" relativeHeight="251659776" behindDoc="1" locked="0" layoutInCell="1" allowOverlap="1" wp14:anchorId="2BF0A2D2" wp14:editId="435E201C">
              <wp:simplePos x="0" y="0"/>
              <wp:positionH relativeFrom="page">
                <wp:posOffset>3671570</wp:posOffset>
              </wp:positionH>
              <wp:positionV relativeFrom="page">
                <wp:posOffset>9906635</wp:posOffset>
              </wp:positionV>
              <wp:extent cx="247650" cy="176530"/>
              <wp:effectExtent l="0" t="0" r="0" b="0"/>
              <wp:wrapNone/>
              <wp:docPr id="11343629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6530"/>
                      </a:xfrm>
                      <a:prstGeom prst="rect">
                        <a:avLst/>
                      </a:prstGeom>
                      <a:noFill/>
                      <a:ln>
                        <a:noFill/>
                      </a:ln>
                    </wps:spPr>
                    <wps:txbx>
                      <w:txbxContent>
                        <w:p w14:paraId="312BBB43" w14:textId="77777777" w:rsidR="00E40C79" w:rsidRDefault="00547067">
                          <w:pPr>
                            <w:pStyle w:val="Corpotesto"/>
                            <w:spacing w:before="21"/>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0A2D2" id="_x0000_t202" coordsize="21600,21600" o:spt="202" path="m,l,21600r21600,l21600,xe">
              <v:stroke joinstyle="miter"/>
              <v:path gradientshapeok="t" o:connecttype="rect"/>
            </v:shapetype>
            <v:shape id="Text Box 1" o:spid="_x0000_s1026" type="#_x0000_t202" style="position:absolute;margin-left:289.1pt;margin-top:780.05pt;width:19.5pt;height:13.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" filled="f" stroked="f">
              <v:textbox inset="0,0,0,0">
                <w:txbxContent>
                  <w:p w14:paraId="312BBB43" w14:textId="77777777" w:rsidR="00E40C79" w:rsidRDefault="00547067">
                    <w:pPr>
                      <w:pStyle w:val="Corpotesto"/>
                      <w:spacing w:before="21"/>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311C" w14:textId="77777777" w:rsidR="00C86A08" w:rsidRDefault="00C86A08">
      <w:r>
        <w:separator/>
      </w:r>
    </w:p>
  </w:footnote>
  <w:footnote w:type="continuationSeparator" w:id="0">
    <w:p w14:paraId="1139F986" w14:textId="77777777" w:rsidR="00C86A08" w:rsidRDefault="00C86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6224" w14:textId="70C20709" w:rsidR="00E40C79" w:rsidRDefault="00547067">
    <w:pPr>
      <w:pStyle w:val="Corpotesto"/>
      <w:spacing w:line="14" w:lineRule="auto"/>
    </w:pPr>
    <w:r>
      <w:rPr>
        <w:noProof/>
      </w:rPr>
      <w:drawing>
        <wp:anchor distT="0" distB="0" distL="0" distR="0" simplePos="0" relativeHeight="251655680" behindDoc="1" locked="0" layoutInCell="1" allowOverlap="1" wp14:anchorId="4FE8B928" wp14:editId="48392E10">
          <wp:simplePos x="0" y="0"/>
          <wp:positionH relativeFrom="page">
            <wp:posOffset>995591</wp:posOffset>
          </wp:positionH>
          <wp:positionV relativeFrom="page">
            <wp:posOffset>144147</wp:posOffset>
          </wp:positionV>
          <wp:extent cx="952359" cy="1359532"/>
          <wp:effectExtent l="0" t="0" r="0" b="0"/>
          <wp:wrapNone/>
          <wp:docPr id="7519556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2359" cy="1359532"/>
                  </a:xfrm>
                  <a:prstGeom prst="rect">
                    <a:avLst/>
                  </a:prstGeom>
                </pic:spPr>
              </pic:pic>
            </a:graphicData>
          </a:graphic>
        </wp:anchor>
      </w:drawing>
    </w:r>
    <w:r>
      <w:rPr>
        <w:noProof/>
      </w:rPr>
      <w:drawing>
        <wp:anchor distT="0" distB="0" distL="0" distR="0" simplePos="0" relativeHeight="251656704" behindDoc="1" locked="0" layoutInCell="1" allowOverlap="1" wp14:anchorId="548DCD72" wp14:editId="2328ECAF">
          <wp:simplePos x="0" y="0"/>
          <wp:positionH relativeFrom="page">
            <wp:posOffset>5429885</wp:posOffset>
          </wp:positionH>
          <wp:positionV relativeFrom="page">
            <wp:posOffset>327028</wp:posOffset>
          </wp:positionV>
          <wp:extent cx="1161338" cy="1176638"/>
          <wp:effectExtent l="0" t="0" r="0" b="0"/>
          <wp:wrapNone/>
          <wp:docPr id="20003029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61338" cy="117663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E592" w14:textId="77777777" w:rsidR="00E40C79" w:rsidRDefault="00547067">
    <w:pPr>
      <w:pStyle w:val="Corpotesto"/>
      <w:spacing w:line="14" w:lineRule="auto"/>
    </w:pPr>
    <w:r>
      <w:rPr>
        <w:noProof/>
      </w:rPr>
      <w:drawing>
        <wp:anchor distT="0" distB="0" distL="0" distR="0" simplePos="0" relativeHeight="251657728" behindDoc="1" locked="0" layoutInCell="1" allowOverlap="1" wp14:anchorId="70A30ECE" wp14:editId="3A7BDCB0">
          <wp:simplePos x="0" y="0"/>
          <wp:positionH relativeFrom="page">
            <wp:posOffset>995591</wp:posOffset>
          </wp:positionH>
          <wp:positionV relativeFrom="page">
            <wp:posOffset>36575</wp:posOffset>
          </wp:positionV>
          <wp:extent cx="952359" cy="135915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952359" cy="1359153"/>
                  </a:xfrm>
                  <a:prstGeom prst="rect">
                    <a:avLst/>
                  </a:prstGeom>
                </pic:spPr>
              </pic:pic>
            </a:graphicData>
          </a:graphic>
        </wp:anchor>
      </w:drawing>
    </w:r>
    <w:r>
      <w:rPr>
        <w:noProof/>
      </w:rPr>
      <w:drawing>
        <wp:anchor distT="0" distB="0" distL="0" distR="0" simplePos="0" relativeHeight="251658752" behindDoc="1" locked="0" layoutInCell="1" allowOverlap="1" wp14:anchorId="3CCE1C7C" wp14:editId="4A27A500">
          <wp:simplePos x="0" y="0"/>
          <wp:positionH relativeFrom="page">
            <wp:posOffset>5429885</wp:posOffset>
          </wp:positionH>
          <wp:positionV relativeFrom="page">
            <wp:posOffset>219078</wp:posOffset>
          </wp:positionV>
          <wp:extent cx="1161338" cy="1176651"/>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1161338" cy="1176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00A"/>
    <w:multiLevelType w:val="hybridMultilevel"/>
    <w:tmpl w:val="39DE678E"/>
    <w:lvl w:ilvl="0" w:tplc="969EC2AE">
      <w:numFmt w:val="bullet"/>
      <w:lvlText w:val="-"/>
      <w:lvlJc w:val="left"/>
      <w:pPr>
        <w:ind w:left="720" w:hanging="360"/>
      </w:pPr>
      <w:rPr>
        <w:rFonts w:ascii="Calibri" w:eastAsia="Lucida Br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BC0FD4"/>
    <w:multiLevelType w:val="hybridMultilevel"/>
    <w:tmpl w:val="C47671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7467FE"/>
    <w:multiLevelType w:val="hybridMultilevel"/>
    <w:tmpl w:val="77E89E2C"/>
    <w:lvl w:ilvl="0" w:tplc="76A621B0">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1" w:tplc="DEEA3CAC">
      <w:numFmt w:val="bullet"/>
      <w:lvlText w:val="•"/>
      <w:lvlJc w:val="left"/>
      <w:pPr>
        <w:ind w:left="1766" w:hanging="361"/>
      </w:pPr>
      <w:rPr>
        <w:rFonts w:hint="default"/>
        <w:lang w:val="it-IT" w:eastAsia="en-US" w:bidi="ar-SA"/>
      </w:rPr>
    </w:lvl>
    <w:lvl w:ilvl="2" w:tplc="F530F46C">
      <w:numFmt w:val="bullet"/>
      <w:lvlText w:val="•"/>
      <w:lvlJc w:val="left"/>
      <w:pPr>
        <w:ind w:left="2693" w:hanging="361"/>
      </w:pPr>
      <w:rPr>
        <w:rFonts w:hint="default"/>
        <w:lang w:val="it-IT" w:eastAsia="en-US" w:bidi="ar-SA"/>
      </w:rPr>
    </w:lvl>
    <w:lvl w:ilvl="3" w:tplc="56BA9118">
      <w:numFmt w:val="bullet"/>
      <w:lvlText w:val="•"/>
      <w:lvlJc w:val="left"/>
      <w:pPr>
        <w:ind w:left="3620" w:hanging="361"/>
      </w:pPr>
      <w:rPr>
        <w:rFonts w:hint="default"/>
        <w:lang w:val="it-IT" w:eastAsia="en-US" w:bidi="ar-SA"/>
      </w:rPr>
    </w:lvl>
    <w:lvl w:ilvl="4" w:tplc="F08E30FE">
      <w:numFmt w:val="bullet"/>
      <w:lvlText w:val="•"/>
      <w:lvlJc w:val="left"/>
      <w:pPr>
        <w:ind w:left="4547" w:hanging="361"/>
      </w:pPr>
      <w:rPr>
        <w:rFonts w:hint="default"/>
        <w:lang w:val="it-IT" w:eastAsia="en-US" w:bidi="ar-SA"/>
      </w:rPr>
    </w:lvl>
    <w:lvl w:ilvl="5" w:tplc="002E3976">
      <w:numFmt w:val="bullet"/>
      <w:lvlText w:val="•"/>
      <w:lvlJc w:val="left"/>
      <w:pPr>
        <w:ind w:left="5474" w:hanging="361"/>
      </w:pPr>
      <w:rPr>
        <w:rFonts w:hint="default"/>
        <w:lang w:val="it-IT" w:eastAsia="en-US" w:bidi="ar-SA"/>
      </w:rPr>
    </w:lvl>
    <w:lvl w:ilvl="6" w:tplc="F5AED7DA">
      <w:numFmt w:val="bullet"/>
      <w:lvlText w:val="•"/>
      <w:lvlJc w:val="left"/>
      <w:pPr>
        <w:ind w:left="6401" w:hanging="361"/>
      </w:pPr>
      <w:rPr>
        <w:rFonts w:hint="default"/>
        <w:lang w:val="it-IT" w:eastAsia="en-US" w:bidi="ar-SA"/>
      </w:rPr>
    </w:lvl>
    <w:lvl w:ilvl="7" w:tplc="7124CEB4">
      <w:numFmt w:val="bullet"/>
      <w:lvlText w:val="•"/>
      <w:lvlJc w:val="left"/>
      <w:pPr>
        <w:ind w:left="7328" w:hanging="361"/>
      </w:pPr>
      <w:rPr>
        <w:rFonts w:hint="default"/>
        <w:lang w:val="it-IT" w:eastAsia="en-US" w:bidi="ar-SA"/>
      </w:rPr>
    </w:lvl>
    <w:lvl w:ilvl="8" w:tplc="6632ECCC">
      <w:numFmt w:val="bullet"/>
      <w:lvlText w:val="•"/>
      <w:lvlJc w:val="left"/>
      <w:pPr>
        <w:ind w:left="8255" w:hanging="361"/>
      </w:pPr>
      <w:rPr>
        <w:rFonts w:hint="default"/>
        <w:lang w:val="it-IT" w:eastAsia="en-US" w:bidi="ar-SA"/>
      </w:rPr>
    </w:lvl>
  </w:abstractNum>
  <w:abstractNum w:abstractNumId="3" w15:restartNumberingAfterBreak="0">
    <w:nsid w:val="10BA6DA2"/>
    <w:multiLevelType w:val="hybridMultilevel"/>
    <w:tmpl w:val="5B183338"/>
    <w:lvl w:ilvl="0" w:tplc="7AA47BB0">
      <w:start w:val="1"/>
      <w:numFmt w:val="decimal"/>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8948F112">
      <w:numFmt w:val="bullet"/>
      <w:lvlText w:val="•"/>
      <w:lvlJc w:val="left"/>
      <w:pPr>
        <w:ind w:left="1766" w:hanging="361"/>
      </w:pPr>
      <w:rPr>
        <w:rFonts w:hint="default"/>
        <w:lang w:val="it-IT" w:eastAsia="en-US" w:bidi="ar-SA"/>
      </w:rPr>
    </w:lvl>
    <w:lvl w:ilvl="2" w:tplc="09F0B6F4">
      <w:numFmt w:val="bullet"/>
      <w:lvlText w:val="•"/>
      <w:lvlJc w:val="left"/>
      <w:pPr>
        <w:ind w:left="2693" w:hanging="361"/>
      </w:pPr>
      <w:rPr>
        <w:rFonts w:hint="default"/>
        <w:lang w:val="it-IT" w:eastAsia="en-US" w:bidi="ar-SA"/>
      </w:rPr>
    </w:lvl>
    <w:lvl w:ilvl="3" w:tplc="260046FE">
      <w:numFmt w:val="bullet"/>
      <w:lvlText w:val="•"/>
      <w:lvlJc w:val="left"/>
      <w:pPr>
        <w:ind w:left="3620" w:hanging="361"/>
      </w:pPr>
      <w:rPr>
        <w:rFonts w:hint="default"/>
        <w:lang w:val="it-IT" w:eastAsia="en-US" w:bidi="ar-SA"/>
      </w:rPr>
    </w:lvl>
    <w:lvl w:ilvl="4" w:tplc="00A623D8">
      <w:numFmt w:val="bullet"/>
      <w:lvlText w:val="•"/>
      <w:lvlJc w:val="left"/>
      <w:pPr>
        <w:ind w:left="4547" w:hanging="361"/>
      </w:pPr>
      <w:rPr>
        <w:rFonts w:hint="default"/>
        <w:lang w:val="it-IT" w:eastAsia="en-US" w:bidi="ar-SA"/>
      </w:rPr>
    </w:lvl>
    <w:lvl w:ilvl="5" w:tplc="6212A0EC">
      <w:numFmt w:val="bullet"/>
      <w:lvlText w:val="•"/>
      <w:lvlJc w:val="left"/>
      <w:pPr>
        <w:ind w:left="5474" w:hanging="361"/>
      </w:pPr>
      <w:rPr>
        <w:rFonts w:hint="default"/>
        <w:lang w:val="it-IT" w:eastAsia="en-US" w:bidi="ar-SA"/>
      </w:rPr>
    </w:lvl>
    <w:lvl w:ilvl="6" w:tplc="ED14B9A8">
      <w:numFmt w:val="bullet"/>
      <w:lvlText w:val="•"/>
      <w:lvlJc w:val="left"/>
      <w:pPr>
        <w:ind w:left="6401" w:hanging="361"/>
      </w:pPr>
      <w:rPr>
        <w:rFonts w:hint="default"/>
        <w:lang w:val="it-IT" w:eastAsia="en-US" w:bidi="ar-SA"/>
      </w:rPr>
    </w:lvl>
    <w:lvl w:ilvl="7" w:tplc="EB1AEFBC">
      <w:numFmt w:val="bullet"/>
      <w:lvlText w:val="•"/>
      <w:lvlJc w:val="left"/>
      <w:pPr>
        <w:ind w:left="7328" w:hanging="361"/>
      </w:pPr>
      <w:rPr>
        <w:rFonts w:hint="default"/>
        <w:lang w:val="it-IT" w:eastAsia="en-US" w:bidi="ar-SA"/>
      </w:rPr>
    </w:lvl>
    <w:lvl w:ilvl="8" w:tplc="C7A462D8">
      <w:numFmt w:val="bullet"/>
      <w:lvlText w:val="•"/>
      <w:lvlJc w:val="left"/>
      <w:pPr>
        <w:ind w:left="8255" w:hanging="361"/>
      </w:pPr>
      <w:rPr>
        <w:rFonts w:hint="default"/>
        <w:lang w:val="it-IT" w:eastAsia="en-US" w:bidi="ar-SA"/>
      </w:rPr>
    </w:lvl>
  </w:abstractNum>
  <w:abstractNum w:abstractNumId="4" w15:restartNumberingAfterBreak="0">
    <w:nsid w:val="1B8746E5"/>
    <w:multiLevelType w:val="hybridMultilevel"/>
    <w:tmpl w:val="E6E80A1C"/>
    <w:lvl w:ilvl="0" w:tplc="56AA26D0">
      <w:start w:val="1"/>
      <w:numFmt w:val="decimal"/>
      <w:lvlText w:val="%1."/>
      <w:lvlJc w:val="left"/>
      <w:pPr>
        <w:ind w:left="843"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802A6E60">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2" w:tplc="C8DEA116">
      <w:numFmt w:val="bullet"/>
      <w:lvlText w:val="•"/>
      <w:lvlJc w:val="left"/>
      <w:pPr>
        <w:ind w:left="2693" w:hanging="361"/>
      </w:pPr>
      <w:rPr>
        <w:rFonts w:hint="default"/>
        <w:lang w:val="it-IT" w:eastAsia="en-US" w:bidi="ar-SA"/>
      </w:rPr>
    </w:lvl>
    <w:lvl w:ilvl="3" w:tplc="56F8F98A">
      <w:numFmt w:val="bullet"/>
      <w:lvlText w:val="•"/>
      <w:lvlJc w:val="left"/>
      <w:pPr>
        <w:ind w:left="3620" w:hanging="361"/>
      </w:pPr>
      <w:rPr>
        <w:rFonts w:hint="default"/>
        <w:lang w:val="it-IT" w:eastAsia="en-US" w:bidi="ar-SA"/>
      </w:rPr>
    </w:lvl>
    <w:lvl w:ilvl="4" w:tplc="BDEEF3D6">
      <w:numFmt w:val="bullet"/>
      <w:lvlText w:val="•"/>
      <w:lvlJc w:val="left"/>
      <w:pPr>
        <w:ind w:left="4547" w:hanging="361"/>
      </w:pPr>
      <w:rPr>
        <w:rFonts w:hint="default"/>
        <w:lang w:val="it-IT" w:eastAsia="en-US" w:bidi="ar-SA"/>
      </w:rPr>
    </w:lvl>
    <w:lvl w:ilvl="5" w:tplc="F7D8C570">
      <w:numFmt w:val="bullet"/>
      <w:lvlText w:val="•"/>
      <w:lvlJc w:val="left"/>
      <w:pPr>
        <w:ind w:left="5474" w:hanging="361"/>
      </w:pPr>
      <w:rPr>
        <w:rFonts w:hint="default"/>
        <w:lang w:val="it-IT" w:eastAsia="en-US" w:bidi="ar-SA"/>
      </w:rPr>
    </w:lvl>
    <w:lvl w:ilvl="6" w:tplc="EC9A4DB0">
      <w:numFmt w:val="bullet"/>
      <w:lvlText w:val="•"/>
      <w:lvlJc w:val="left"/>
      <w:pPr>
        <w:ind w:left="6401" w:hanging="361"/>
      </w:pPr>
      <w:rPr>
        <w:rFonts w:hint="default"/>
        <w:lang w:val="it-IT" w:eastAsia="en-US" w:bidi="ar-SA"/>
      </w:rPr>
    </w:lvl>
    <w:lvl w:ilvl="7" w:tplc="E9506498">
      <w:numFmt w:val="bullet"/>
      <w:lvlText w:val="•"/>
      <w:lvlJc w:val="left"/>
      <w:pPr>
        <w:ind w:left="7328" w:hanging="361"/>
      </w:pPr>
      <w:rPr>
        <w:rFonts w:hint="default"/>
        <w:lang w:val="it-IT" w:eastAsia="en-US" w:bidi="ar-SA"/>
      </w:rPr>
    </w:lvl>
    <w:lvl w:ilvl="8" w:tplc="A4026C2C">
      <w:numFmt w:val="bullet"/>
      <w:lvlText w:val="•"/>
      <w:lvlJc w:val="left"/>
      <w:pPr>
        <w:ind w:left="8255" w:hanging="361"/>
      </w:pPr>
      <w:rPr>
        <w:rFonts w:hint="default"/>
        <w:lang w:val="it-IT" w:eastAsia="en-US" w:bidi="ar-SA"/>
      </w:rPr>
    </w:lvl>
  </w:abstractNum>
  <w:abstractNum w:abstractNumId="5" w15:restartNumberingAfterBreak="0">
    <w:nsid w:val="1CA92AA2"/>
    <w:multiLevelType w:val="hybridMultilevel"/>
    <w:tmpl w:val="654E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85D96"/>
    <w:multiLevelType w:val="hybridMultilevel"/>
    <w:tmpl w:val="EE5CD50A"/>
    <w:lvl w:ilvl="0" w:tplc="C324B268">
      <w:start w:val="24"/>
      <w:numFmt w:val="bullet"/>
      <w:lvlText w:val="-"/>
      <w:lvlJc w:val="left"/>
      <w:pPr>
        <w:ind w:left="1155" w:hanging="360"/>
      </w:pPr>
      <w:rPr>
        <w:rFonts w:ascii="Calibri" w:eastAsia="Lucida Bright" w:hAnsi="Calibri" w:cs="Calibri"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1E281ECC"/>
    <w:multiLevelType w:val="hybridMultilevel"/>
    <w:tmpl w:val="8310A3E8"/>
    <w:lvl w:ilvl="0" w:tplc="969EC2AE">
      <w:numFmt w:val="bullet"/>
      <w:lvlText w:val="-"/>
      <w:lvlJc w:val="left"/>
      <w:pPr>
        <w:ind w:left="720" w:hanging="360"/>
      </w:pPr>
      <w:rPr>
        <w:rFonts w:ascii="Calibri" w:eastAsia="Lucida Bright"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921919"/>
    <w:multiLevelType w:val="multilevel"/>
    <w:tmpl w:val="FBF456BC"/>
    <w:lvl w:ilvl="0">
      <w:start w:val="1"/>
      <w:numFmt w:val="decimal"/>
      <w:lvlText w:val="%1."/>
      <w:lvlJc w:val="left"/>
      <w:pPr>
        <w:ind w:left="453" w:hanging="332"/>
      </w:pPr>
      <w:rPr>
        <w:rFonts w:ascii="Lucida Bright" w:eastAsia="Lucida Bright" w:hAnsi="Lucida Bright" w:cs="Lucida Bright" w:hint="default"/>
        <w:b/>
        <w:bCs/>
        <w:i w:val="0"/>
        <w:iCs w:val="0"/>
        <w:spacing w:val="-1"/>
        <w:w w:val="99"/>
        <w:sz w:val="28"/>
        <w:szCs w:val="28"/>
        <w:lang w:val="it-IT" w:eastAsia="en-US" w:bidi="ar-SA"/>
      </w:rPr>
    </w:lvl>
    <w:lvl w:ilvl="1">
      <w:start w:val="1"/>
      <w:numFmt w:val="decimal"/>
      <w:lvlText w:val="%1.%2"/>
      <w:lvlJc w:val="left"/>
      <w:pPr>
        <w:ind w:left="736" w:hanging="394"/>
      </w:pPr>
      <w:rPr>
        <w:rFonts w:ascii="Lucida Bright" w:eastAsia="Lucida Bright" w:hAnsi="Lucida Bright" w:cs="Lucida Bright" w:hint="default"/>
        <w:b w:val="0"/>
        <w:bCs w:val="0"/>
        <w:i w:val="0"/>
        <w:iCs w:val="0"/>
        <w:spacing w:val="-1"/>
        <w:w w:val="100"/>
        <w:sz w:val="22"/>
        <w:szCs w:val="22"/>
        <w:lang w:val="it-IT" w:eastAsia="en-US" w:bidi="ar-SA"/>
      </w:rPr>
    </w:lvl>
    <w:lvl w:ilvl="2">
      <w:numFmt w:val="bullet"/>
      <w:lvlText w:val="•"/>
      <w:lvlJc w:val="left"/>
      <w:pPr>
        <w:ind w:left="1780" w:hanging="394"/>
      </w:pPr>
      <w:rPr>
        <w:rFonts w:hint="default"/>
        <w:lang w:val="it-IT" w:eastAsia="en-US" w:bidi="ar-SA"/>
      </w:rPr>
    </w:lvl>
    <w:lvl w:ilvl="3">
      <w:numFmt w:val="bullet"/>
      <w:lvlText w:val="•"/>
      <w:lvlJc w:val="left"/>
      <w:pPr>
        <w:ind w:left="2821" w:hanging="394"/>
      </w:pPr>
      <w:rPr>
        <w:rFonts w:hint="default"/>
        <w:lang w:val="it-IT" w:eastAsia="en-US" w:bidi="ar-SA"/>
      </w:rPr>
    </w:lvl>
    <w:lvl w:ilvl="4">
      <w:numFmt w:val="bullet"/>
      <w:lvlText w:val="•"/>
      <w:lvlJc w:val="left"/>
      <w:pPr>
        <w:ind w:left="3862" w:hanging="394"/>
      </w:pPr>
      <w:rPr>
        <w:rFonts w:hint="default"/>
        <w:lang w:val="it-IT" w:eastAsia="en-US" w:bidi="ar-SA"/>
      </w:rPr>
    </w:lvl>
    <w:lvl w:ilvl="5">
      <w:numFmt w:val="bullet"/>
      <w:lvlText w:val="•"/>
      <w:lvlJc w:val="left"/>
      <w:pPr>
        <w:ind w:left="4903" w:hanging="394"/>
      </w:pPr>
      <w:rPr>
        <w:rFonts w:hint="default"/>
        <w:lang w:val="it-IT" w:eastAsia="en-US" w:bidi="ar-SA"/>
      </w:rPr>
    </w:lvl>
    <w:lvl w:ilvl="6">
      <w:numFmt w:val="bullet"/>
      <w:lvlText w:val="•"/>
      <w:lvlJc w:val="left"/>
      <w:pPr>
        <w:ind w:left="5944" w:hanging="394"/>
      </w:pPr>
      <w:rPr>
        <w:rFonts w:hint="default"/>
        <w:lang w:val="it-IT" w:eastAsia="en-US" w:bidi="ar-SA"/>
      </w:rPr>
    </w:lvl>
    <w:lvl w:ilvl="7">
      <w:numFmt w:val="bullet"/>
      <w:lvlText w:val="•"/>
      <w:lvlJc w:val="left"/>
      <w:pPr>
        <w:ind w:left="6985" w:hanging="394"/>
      </w:pPr>
      <w:rPr>
        <w:rFonts w:hint="default"/>
        <w:lang w:val="it-IT" w:eastAsia="en-US" w:bidi="ar-SA"/>
      </w:rPr>
    </w:lvl>
    <w:lvl w:ilvl="8">
      <w:numFmt w:val="bullet"/>
      <w:lvlText w:val="•"/>
      <w:lvlJc w:val="left"/>
      <w:pPr>
        <w:ind w:left="8026" w:hanging="394"/>
      </w:pPr>
      <w:rPr>
        <w:rFonts w:hint="default"/>
        <w:lang w:val="it-IT" w:eastAsia="en-US" w:bidi="ar-SA"/>
      </w:rPr>
    </w:lvl>
  </w:abstractNum>
  <w:abstractNum w:abstractNumId="9" w15:restartNumberingAfterBreak="0">
    <w:nsid w:val="250D0DF0"/>
    <w:multiLevelType w:val="hybridMultilevel"/>
    <w:tmpl w:val="6F5C9C26"/>
    <w:lvl w:ilvl="0" w:tplc="6FB269D2">
      <w:start w:val="1"/>
      <w:numFmt w:val="decimal"/>
      <w:lvlText w:val="%1."/>
      <w:lvlJc w:val="left"/>
      <w:pPr>
        <w:ind w:left="842" w:hanging="361"/>
      </w:pPr>
      <w:rPr>
        <w:rFonts w:hint="default"/>
        <w:spacing w:val="-1"/>
        <w:w w:val="100"/>
        <w:lang w:val="it-IT" w:eastAsia="en-US" w:bidi="ar-SA"/>
      </w:rPr>
    </w:lvl>
    <w:lvl w:ilvl="1" w:tplc="19040A22">
      <w:numFmt w:val="bullet"/>
      <w:lvlText w:val="•"/>
      <w:lvlJc w:val="left"/>
      <w:pPr>
        <w:ind w:left="1766" w:hanging="361"/>
      </w:pPr>
      <w:rPr>
        <w:rFonts w:hint="default"/>
        <w:lang w:val="it-IT" w:eastAsia="en-US" w:bidi="ar-SA"/>
      </w:rPr>
    </w:lvl>
    <w:lvl w:ilvl="2" w:tplc="F5FC904E">
      <w:numFmt w:val="bullet"/>
      <w:lvlText w:val="•"/>
      <w:lvlJc w:val="left"/>
      <w:pPr>
        <w:ind w:left="2693" w:hanging="361"/>
      </w:pPr>
      <w:rPr>
        <w:rFonts w:hint="default"/>
        <w:lang w:val="it-IT" w:eastAsia="en-US" w:bidi="ar-SA"/>
      </w:rPr>
    </w:lvl>
    <w:lvl w:ilvl="3" w:tplc="9F449080">
      <w:numFmt w:val="bullet"/>
      <w:lvlText w:val="•"/>
      <w:lvlJc w:val="left"/>
      <w:pPr>
        <w:ind w:left="3620" w:hanging="361"/>
      </w:pPr>
      <w:rPr>
        <w:rFonts w:hint="default"/>
        <w:lang w:val="it-IT" w:eastAsia="en-US" w:bidi="ar-SA"/>
      </w:rPr>
    </w:lvl>
    <w:lvl w:ilvl="4" w:tplc="E6447450">
      <w:numFmt w:val="bullet"/>
      <w:lvlText w:val="•"/>
      <w:lvlJc w:val="left"/>
      <w:pPr>
        <w:ind w:left="4547" w:hanging="361"/>
      </w:pPr>
      <w:rPr>
        <w:rFonts w:hint="default"/>
        <w:lang w:val="it-IT" w:eastAsia="en-US" w:bidi="ar-SA"/>
      </w:rPr>
    </w:lvl>
    <w:lvl w:ilvl="5" w:tplc="AAF4CC8C">
      <w:numFmt w:val="bullet"/>
      <w:lvlText w:val="•"/>
      <w:lvlJc w:val="left"/>
      <w:pPr>
        <w:ind w:left="5474" w:hanging="361"/>
      </w:pPr>
      <w:rPr>
        <w:rFonts w:hint="default"/>
        <w:lang w:val="it-IT" w:eastAsia="en-US" w:bidi="ar-SA"/>
      </w:rPr>
    </w:lvl>
    <w:lvl w:ilvl="6" w:tplc="D61A38A0">
      <w:numFmt w:val="bullet"/>
      <w:lvlText w:val="•"/>
      <w:lvlJc w:val="left"/>
      <w:pPr>
        <w:ind w:left="6401" w:hanging="361"/>
      </w:pPr>
      <w:rPr>
        <w:rFonts w:hint="default"/>
        <w:lang w:val="it-IT" w:eastAsia="en-US" w:bidi="ar-SA"/>
      </w:rPr>
    </w:lvl>
    <w:lvl w:ilvl="7" w:tplc="DCC65234">
      <w:numFmt w:val="bullet"/>
      <w:lvlText w:val="•"/>
      <w:lvlJc w:val="left"/>
      <w:pPr>
        <w:ind w:left="7328" w:hanging="361"/>
      </w:pPr>
      <w:rPr>
        <w:rFonts w:hint="default"/>
        <w:lang w:val="it-IT" w:eastAsia="en-US" w:bidi="ar-SA"/>
      </w:rPr>
    </w:lvl>
    <w:lvl w:ilvl="8" w:tplc="EB12C488">
      <w:numFmt w:val="bullet"/>
      <w:lvlText w:val="•"/>
      <w:lvlJc w:val="left"/>
      <w:pPr>
        <w:ind w:left="8255" w:hanging="361"/>
      </w:pPr>
      <w:rPr>
        <w:rFonts w:hint="default"/>
        <w:lang w:val="it-IT" w:eastAsia="en-US" w:bidi="ar-SA"/>
      </w:rPr>
    </w:lvl>
  </w:abstractNum>
  <w:abstractNum w:abstractNumId="10" w15:restartNumberingAfterBreak="0">
    <w:nsid w:val="28E505D5"/>
    <w:multiLevelType w:val="hybridMultilevel"/>
    <w:tmpl w:val="BB1E0820"/>
    <w:lvl w:ilvl="0" w:tplc="11EA8596">
      <w:start w:val="1"/>
      <w:numFmt w:val="lowerLetter"/>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3746F99C">
      <w:numFmt w:val="bullet"/>
      <w:lvlText w:val="•"/>
      <w:lvlJc w:val="left"/>
      <w:pPr>
        <w:ind w:left="1766" w:hanging="361"/>
      </w:pPr>
      <w:rPr>
        <w:rFonts w:hint="default"/>
        <w:lang w:val="it-IT" w:eastAsia="en-US" w:bidi="ar-SA"/>
      </w:rPr>
    </w:lvl>
    <w:lvl w:ilvl="2" w:tplc="741CCB9E">
      <w:numFmt w:val="bullet"/>
      <w:lvlText w:val="•"/>
      <w:lvlJc w:val="left"/>
      <w:pPr>
        <w:ind w:left="2693" w:hanging="361"/>
      </w:pPr>
      <w:rPr>
        <w:rFonts w:hint="default"/>
        <w:lang w:val="it-IT" w:eastAsia="en-US" w:bidi="ar-SA"/>
      </w:rPr>
    </w:lvl>
    <w:lvl w:ilvl="3" w:tplc="F0CC69DC">
      <w:numFmt w:val="bullet"/>
      <w:lvlText w:val="•"/>
      <w:lvlJc w:val="left"/>
      <w:pPr>
        <w:ind w:left="3620" w:hanging="361"/>
      </w:pPr>
      <w:rPr>
        <w:rFonts w:hint="default"/>
        <w:lang w:val="it-IT" w:eastAsia="en-US" w:bidi="ar-SA"/>
      </w:rPr>
    </w:lvl>
    <w:lvl w:ilvl="4" w:tplc="8D08EF0C">
      <w:numFmt w:val="bullet"/>
      <w:lvlText w:val="•"/>
      <w:lvlJc w:val="left"/>
      <w:pPr>
        <w:ind w:left="4547" w:hanging="361"/>
      </w:pPr>
      <w:rPr>
        <w:rFonts w:hint="default"/>
        <w:lang w:val="it-IT" w:eastAsia="en-US" w:bidi="ar-SA"/>
      </w:rPr>
    </w:lvl>
    <w:lvl w:ilvl="5" w:tplc="51521FA8">
      <w:numFmt w:val="bullet"/>
      <w:lvlText w:val="•"/>
      <w:lvlJc w:val="left"/>
      <w:pPr>
        <w:ind w:left="5474" w:hanging="361"/>
      </w:pPr>
      <w:rPr>
        <w:rFonts w:hint="default"/>
        <w:lang w:val="it-IT" w:eastAsia="en-US" w:bidi="ar-SA"/>
      </w:rPr>
    </w:lvl>
    <w:lvl w:ilvl="6" w:tplc="CFA81592">
      <w:numFmt w:val="bullet"/>
      <w:lvlText w:val="•"/>
      <w:lvlJc w:val="left"/>
      <w:pPr>
        <w:ind w:left="6401" w:hanging="361"/>
      </w:pPr>
      <w:rPr>
        <w:rFonts w:hint="default"/>
        <w:lang w:val="it-IT" w:eastAsia="en-US" w:bidi="ar-SA"/>
      </w:rPr>
    </w:lvl>
    <w:lvl w:ilvl="7" w:tplc="C7F0CA82">
      <w:numFmt w:val="bullet"/>
      <w:lvlText w:val="•"/>
      <w:lvlJc w:val="left"/>
      <w:pPr>
        <w:ind w:left="7328" w:hanging="361"/>
      </w:pPr>
      <w:rPr>
        <w:rFonts w:hint="default"/>
        <w:lang w:val="it-IT" w:eastAsia="en-US" w:bidi="ar-SA"/>
      </w:rPr>
    </w:lvl>
    <w:lvl w:ilvl="8" w:tplc="93E095C2">
      <w:numFmt w:val="bullet"/>
      <w:lvlText w:val="•"/>
      <w:lvlJc w:val="left"/>
      <w:pPr>
        <w:ind w:left="8255" w:hanging="361"/>
      </w:pPr>
      <w:rPr>
        <w:rFonts w:hint="default"/>
        <w:lang w:val="it-IT" w:eastAsia="en-US" w:bidi="ar-SA"/>
      </w:rPr>
    </w:lvl>
  </w:abstractNum>
  <w:abstractNum w:abstractNumId="11" w15:restartNumberingAfterBreak="0">
    <w:nsid w:val="2C432FCF"/>
    <w:multiLevelType w:val="hybridMultilevel"/>
    <w:tmpl w:val="2196E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0047E8"/>
    <w:multiLevelType w:val="hybridMultilevel"/>
    <w:tmpl w:val="9B60345C"/>
    <w:lvl w:ilvl="0" w:tplc="04100001">
      <w:start w:val="1"/>
      <w:numFmt w:val="bullet"/>
      <w:lvlText w:val=""/>
      <w:lvlJc w:val="left"/>
      <w:pPr>
        <w:ind w:left="842" w:hanging="360"/>
      </w:pPr>
      <w:rPr>
        <w:rFonts w:ascii="Symbol" w:hAnsi="Symbol" w:hint="default"/>
      </w:rPr>
    </w:lvl>
    <w:lvl w:ilvl="1" w:tplc="04100003" w:tentative="1">
      <w:start w:val="1"/>
      <w:numFmt w:val="bullet"/>
      <w:lvlText w:val="o"/>
      <w:lvlJc w:val="left"/>
      <w:pPr>
        <w:ind w:left="1562" w:hanging="360"/>
      </w:pPr>
      <w:rPr>
        <w:rFonts w:ascii="Courier New" w:hAnsi="Courier New" w:cs="Courier New"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abstractNum w:abstractNumId="13" w15:restartNumberingAfterBreak="0">
    <w:nsid w:val="31C50704"/>
    <w:multiLevelType w:val="hybridMultilevel"/>
    <w:tmpl w:val="C93E03EC"/>
    <w:lvl w:ilvl="0" w:tplc="6FB269D2">
      <w:start w:val="1"/>
      <w:numFmt w:val="decimal"/>
      <w:lvlText w:val="%1."/>
      <w:lvlJc w:val="left"/>
      <w:pPr>
        <w:ind w:left="1323" w:hanging="361"/>
      </w:pPr>
      <w:rPr>
        <w:rFonts w:hint="default"/>
        <w:spacing w:val="-1"/>
        <w:w w:val="100"/>
        <w:lang w:val="it-IT" w:eastAsia="en-US" w:bidi="ar-SA"/>
      </w:rPr>
    </w:lvl>
    <w:lvl w:ilvl="1" w:tplc="04100019" w:tentative="1">
      <w:start w:val="1"/>
      <w:numFmt w:val="lowerLetter"/>
      <w:lvlText w:val="%2."/>
      <w:lvlJc w:val="left"/>
      <w:pPr>
        <w:ind w:left="1921" w:hanging="360"/>
      </w:pPr>
    </w:lvl>
    <w:lvl w:ilvl="2" w:tplc="0410001B" w:tentative="1">
      <w:start w:val="1"/>
      <w:numFmt w:val="lowerRoman"/>
      <w:lvlText w:val="%3."/>
      <w:lvlJc w:val="right"/>
      <w:pPr>
        <w:ind w:left="2641" w:hanging="180"/>
      </w:pPr>
    </w:lvl>
    <w:lvl w:ilvl="3" w:tplc="0410000F" w:tentative="1">
      <w:start w:val="1"/>
      <w:numFmt w:val="decimal"/>
      <w:lvlText w:val="%4."/>
      <w:lvlJc w:val="left"/>
      <w:pPr>
        <w:ind w:left="3361" w:hanging="360"/>
      </w:pPr>
    </w:lvl>
    <w:lvl w:ilvl="4" w:tplc="04100019" w:tentative="1">
      <w:start w:val="1"/>
      <w:numFmt w:val="lowerLetter"/>
      <w:lvlText w:val="%5."/>
      <w:lvlJc w:val="left"/>
      <w:pPr>
        <w:ind w:left="4081" w:hanging="360"/>
      </w:pPr>
    </w:lvl>
    <w:lvl w:ilvl="5" w:tplc="0410001B" w:tentative="1">
      <w:start w:val="1"/>
      <w:numFmt w:val="lowerRoman"/>
      <w:lvlText w:val="%6."/>
      <w:lvlJc w:val="right"/>
      <w:pPr>
        <w:ind w:left="4801" w:hanging="180"/>
      </w:pPr>
    </w:lvl>
    <w:lvl w:ilvl="6" w:tplc="0410000F" w:tentative="1">
      <w:start w:val="1"/>
      <w:numFmt w:val="decimal"/>
      <w:lvlText w:val="%7."/>
      <w:lvlJc w:val="left"/>
      <w:pPr>
        <w:ind w:left="5521" w:hanging="360"/>
      </w:pPr>
    </w:lvl>
    <w:lvl w:ilvl="7" w:tplc="04100019" w:tentative="1">
      <w:start w:val="1"/>
      <w:numFmt w:val="lowerLetter"/>
      <w:lvlText w:val="%8."/>
      <w:lvlJc w:val="left"/>
      <w:pPr>
        <w:ind w:left="6241" w:hanging="360"/>
      </w:pPr>
    </w:lvl>
    <w:lvl w:ilvl="8" w:tplc="0410001B" w:tentative="1">
      <w:start w:val="1"/>
      <w:numFmt w:val="lowerRoman"/>
      <w:lvlText w:val="%9."/>
      <w:lvlJc w:val="right"/>
      <w:pPr>
        <w:ind w:left="6961" w:hanging="180"/>
      </w:pPr>
    </w:lvl>
  </w:abstractNum>
  <w:abstractNum w:abstractNumId="14" w15:restartNumberingAfterBreak="0">
    <w:nsid w:val="33272919"/>
    <w:multiLevelType w:val="hybridMultilevel"/>
    <w:tmpl w:val="C6960D26"/>
    <w:lvl w:ilvl="0" w:tplc="E1203088">
      <w:start w:val="1"/>
      <w:numFmt w:val="lowerLetter"/>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23FCFF34">
      <w:numFmt w:val="bullet"/>
      <w:lvlText w:val="•"/>
      <w:lvlJc w:val="left"/>
      <w:pPr>
        <w:ind w:left="1766" w:hanging="361"/>
      </w:pPr>
      <w:rPr>
        <w:rFonts w:hint="default"/>
        <w:lang w:val="it-IT" w:eastAsia="en-US" w:bidi="ar-SA"/>
      </w:rPr>
    </w:lvl>
    <w:lvl w:ilvl="2" w:tplc="F7D2B3BC">
      <w:numFmt w:val="bullet"/>
      <w:lvlText w:val="•"/>
      <w:lvlJc w:val="left"/>
      <w:pPr>
        <w:ind w:left="2693" w:hanging="361"/>
      </w:pPr>
      <w:rPr>
        <w:rFonts w:hint="default"/>
        <w:lang w:val="it-IT" w:eastAsia="en-US" w:bidi="ar-SA"/>
      </w:rPr>
    </w:lvl>
    <w:lvl w:ilvl="3" w:tplc="CA20DFAC">
      <w:numFmt w:val="bullet"/>
      <w:lvlText w:val="•"/>
      <w:lvlJc w:val="left"/>
      <w:pPr>
        <w:ind w:left="3620" w:hanging="361"/>
      </w:pPr>
      <w:rPr>
        <w:rFonts w:hint="default"/>
        <w:lang w:val="it-IT" w:eastAsia="en-US" w:bidi="ar-SA"/>
      </w:rPr>
    </w:lvl>
    <w:lvl w:ilvl="4" w:tplc="74B24EB4">
      <w:numFmt w:val="bullet"/>
      <w:lvlText w:val="•"/>
      <w:lvlJc w:val="left"/>
      <w:pPr>
        <w:ind w:left="4547" w:hanging="361"/>
      </w:pPr>
      <w:rPr>
        <w:rFonts w:hint="default"/>
        <w:lang w:val="it-IT" w:eastAsia="en-US" w:bidi="ar-SA"/>
      </w:rPr>
    </w:lvl>
    <w:lvl w:ilvl="5" w:tplc="9E6C4518">
      <w:numFmt w:val="bullet"/>
      <w:lvlText w:val="•"/>
      <w:lvlJc w:val="left"/>
      <w:pPr>
        <w:ind w:left="5474" w:hanging="361"/>
      </w:pPr>
      <w:rPr>
        <w:rFonts w:hint="default"/>
        <w:lang w:val="it-IT" w:eastAsia="en-US" w:bidi="ar-SA"/>
      </w:rPr>
    </w:lvl>
    <w:lvl w:ilvl="6" w:tplc="FA7E6698">
      <w:numFmt w:val="bullet"/>
      <w:lvlText w:val="•"/>
      <w:lvlJc w:val="left"/>
      <w:pPr>
        <w:ind w:left="6401" w:hanging="361"/>
      </w:pPr>
      <w:rPr>
        <w:rFonts w:hint="default"/>
        <w:lang w:val="it-IT" w:eastAsia="en-US" w:bidi="ar-SA"/>
      </w:rPr>
    </w:lvl>
    <w:lvl w:ilvl="7" w:tplc="6254A918">
      <w:numFmt w:val="bullet"/>
      <w:lvlText w:val="•"/>
      <w:lvlJc w:val="left"/>
      <w:pPr>
        <w:ind w:left="7328" w:hanging="361"/>
      </w:pPr>
      <w:rPr>
        <w:rFonts w:hint="default"/>
        <w:lang w:val="it-IT" w:eastAsia="en-US" w:bidi="ar-SA"/>
      </w:rPr>
    </w:lvl>
    <w:lvl w:ilvl="8" w:tplc="90744138">
      <w:numFmt w:val="bullet"/>
      <w:lvlText w:val="•"/>
      <w:lvlJc w:val="left"/>
      <w:pPr>
        <w:ind w:left="8255" w:hanging="361"/>
      </w:pPr>
      <w:rPr>
        <w:rFonts w:hint="default"/>
        <w:lang w:val="it-IT" w:eastAsia="en-US" w:bidi="ar-SA"/>
      </w:rPr>
    </w:lvl>
  </w:abstractNum>
  <w:abstractNum w:abstractNumId="15" w15:restartNumberingAfterBreak="0">
    <w:nsid w:val="35B779CB"/>
    <w:multiLevelType w:val="multilevel"/>
    <w:tmpl w:val="235E55A6"/>
    <w:lvl w:ilvl="0">
      <w:start w:val="1"/>
      <w:numFmt w:val="decimal"/>
      <w:lvlText w:val="%1."/>
      <w:lvlJc w:val="left"/>
      <w:pPr>
        <w:ind w:left="487" w:hanging="365"/>
      </w:pPr>
      <w:rPr>
        <w:rFonts w:ascii="Lucida Bright" w:eastAsia="Lucida Bright" w:hAnsi="Lucida Bright" w:cs="Lucida Bright" w:hint="default"/>
        <w:b/>
        <w:bCs/>
        <w:i w:val="0"/>
        <w:iCs w:val="0"/>
        <w:spacing w:val="-2"/>
        <w:w w:val="100"/>
        <w:sz w:val="30"/>
        <w:szCs w:val="30"/>
        <w:lang w:val="it-IT" w:eastAsia="en-US" w:bidi="ar-SA"/>
      </w:rPr>
    </w:lvl>
    <w:lvl w:ilvl="1">
      <w:start w:val="1"/>
      <w:numFmt w:val="decimal"/>
      <w:lvlText w:val="%1.%2"/>
      <w:lvlJc w:val="left"/>
      <w:pPr>
        <w:ind w:left="616" w:hanging="495"/>
      </w:pPr>
      <w:rPr>
        <w:rFonts w:ascii="Lucida Bright" w:eastAsia="Lucida Bright" w:hAnsi="Lucida Bright" w:cs="Lucida Bright" w:hint="default"/>
        <w:b/>
        <w:bCs/>
        <w:i w:val="0"/>
        <w:iCs w:val="0"/>
        <w:color w:val="006FC0"/>
        <w:spacing w:val="0"/>
        <w:w w:val="100"/>
        <w:sz w:val="24"/>
        <w:szCs w:val="24"/>
        <w:lang w:val="it-IT" w:eastAsia="en-US" w:bidi="ar-SA"/>
      </w:rPr>
    </w:lvl>
    <w:lvl w:ilvl="2">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3">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4">
      <w:numFmt w:val="bullet"/>
      <w:lvlText w:val="•"/>
      <w:lvlJc w:val="left"/>
      <w:pPr>
        <w:ind w:left="3157" w:hanging="361"/>
      </w:pPr>
      <w:rPr>
        <w:rFonts w:hint="default"/>
        <w:lang w:val="it-IT" w:eastAsia="en-US" w:bidi="ar-SA"/>
      </w:rPr>
    </w:lvl>
    <w:lvl w:ilvl="5">
      <w:numFmt w:val="bullet"/>
      <w:lvlText w:val="•"/>
      <w:lvlJc w:val="left"/>
      <w:pPr>
        <w:ind w:left="4315" w:hanging="361"/>
      </w:pPr>
      <w:rPr>
        <w:rFonts w:hint="default"/>
        <w:lang w:val="it-IT" w:eastAsia="en-US" w:bidi="ar-SA"/>
      </w:rPr>
    </w:lvl>
    <w:lvl w:ilvl="6">
      <w:numFmt w:val="bullet"/>
      <w:lvlText w:val="•"/>
      <w:lvlJc w:val="left"/>
      <w:pPr>
        <w:ind w:left="5474" w:hanging="361"/>
      </w:pPr>
      <w:rPr>
        <w:rFonts w:hint="default"/>
        <w:lang w:val="it-IT" w:eastAsia="en-US" w:bidi="ar-SA"/>
      </w:rPr>
    </w:lvl>
    <w:lvl w:ilvl="7">
      <w:numFmt w:val="bullet"/>
      <w:lvlText w:val="•"/>
      <w:lvlJc w:val="left"/>
      <w:pPr>
        <w:ind w:left="6633" w:hanging="361"/>
      </w:pPr>
      <w:rPr>
        <w:rFonts w:hint="default"/>
        <w:lang w:val="it-IT" w:eastAsia="en-US" w:bidi="ar-SA"/>
      </w:rPr>
    </w:lvl>
    <w:lvl w:ilvl="8">
      <w:numFmt w:val="bullet"/>
      <w:lvlText w:val="•"/>
      <w:lvlJc w:val="left"/>
      <w:pPr>
        <w:ind w:left="7791" w:hanging="361"/>
      </w:pPr>
      <w:rPr>
        <w:rFonts w:hint="default"/>
        <w:lang w:val="it-IT" w:eastAsia="en-US" w:bidi="ar-SA"/>
      </w:rPr>
    </w:lvl>
  </w:abstractNum>
  <w:abstractNum w:abstractNumId="16" w15:restartNumberingAfterBreak="0">
    <w:nsid w:val="36A754D9"/>
    <w:multiLevelType w:val="hybridMultilevel"/>
    <w:tmpl w:val="9A5E72AE"/>
    <w:lvl w:ilvl="0" w:tplc="59D0FE8A">
      <w:start w:val="12"/>
      <w:numFmt w:val="bullet"/>
      <w:lvlText w:val=""/>
      <w:lvlJc w:val="left"/>
      <w:pPr>
        <w:ind w:left="393" w:hanging="360"/>
      </w:pPr>
      <w:rPr>
        <w:rFonts w:ascii="Symbol" w:eastAsia="Lucida Bright" w:hAnsi="Symbol" w:cstheme="minorHAnsi" w:hint="default"/>
        <w:sz w:val="16"/>
      </w:rPr>
    </w:lvl>
    <w:lvl w:ilvl="1" w:tplc="04100003" w:tentative="1">
      <w:start w:val="1"/>
      <w:numFmt w:val="bullet"/>
      <w:lvlText w:val="o"/>
      <w:lvlJc w:val="left"/>
      <w:pPr>
        <w:ind w:left="1113" w:hanging="360"/>
      </w:pPr>
      <w:rPr>
        <w:rFonts w:ascii="Courier New" w:hAnsi="Courier New" w:cs="Courier New" w:hint="default"/>
      </w:rPr>
    </w:lvl>
    <w:lvl w:ilvl="2" w:tplc="04100005" w:tentative="1">
      <w:start w:val="1"/>
      <w:numFmt w:val="bullet"/>
      <w:lvlText w:val=""/>
      <w:lvlJc w:val="left"/>
      <w:pPr>
        <w:ind w:left="1833" w:hanging="360"/>
      </w:pPr>
      <w:rPr>
        <w:rFonts w:ascii="Wingdings" w:hAnsi="Wingdings" w:hint="default"/>
      </w:rPr>
    </w:lvl>
    <w:lvl w:ilvl="3" w:tplc="04100001" w:tentative="1">
      <w:start w:val="1"/>
      <w:numFmt w:val="bullet"/>
      <w:lvlText w:val=""/>
      <w:lvlJc w:val="left"/>
      <w:pPr>
        <w:ind w:left="2553" w:hanging="360"/>
      </w:pPr>
      <w:rPr>
        <w:rFonts w:ascii="Symbol" w:hAnsi="Symbol" w:hint="default"/>
      </w:rPr>
    </w:lvl>
    <w:lvl w:ilvl="4" w:tplc="04100003" w:tentative="1">
      <w:start w:val="1"/>
      <w:numFmt w:val="bullet"/>
      <w:lvlText w:val="o"/>
      <w:lvlJc w:val="left"/>
      <w:pPr>
        <w:ind w:left="3273" w:hanging="360"/>
      </w:pPr>
      <w:rPr>
        <w:rFonts w:ascii="Courier New" w:hAnsi="Courier New" w:cs="Courier New" w:hint="default"/>
      </w:rPr>
    </w:lvl>
    <w:lvl w:ilvl="5" w:tplc="04100005" w:tentative="1">
      <w:start w:val="1"/>
      <w:numFmt w:val="bullet"/>
      <w:lvlText w:val=""/>
      <w:lvlJc w:val="left"/>
      <w:pPr>
        <w:ind w:left="3993" w:hanging="360"/>
      </w:pPr>
      <w:rPr>
        <w:rFonts w:ascii="Wingdings" w:hAnsi="Wingdings" w:hint="default"/>
      </w:rPr>
    </w:lvl>
    <w:lvl w:ilvl="6" w:tplc="04100001" w:tentative="1">
      <w:start w:val="1"/>
      <w:numFmt w:val="bullet"/>
      <w:lvlText w:val=""/>
      <w:lvlJc w:val="left"/>
      <w:pPr>
        <w:ind w:left="4713" w:hanging="360"/>
      </w:pPr>
      <w:rPr>
        <w:rFonts w:ascii="Symbol" w:hAnsi="Symbol" w:hint="default"/>
      </w:rPr>
    </w:lvl>
    <w:lvl w:ilvl="7" w:tplc="04100003" w:tentative="1">
      <w:start w:val="1"/>
      <w:numFmt w:val="bullet"/>
      <w:lvlText w:val="o"/>
      <w:lvlJc w:val="left"/>
      <w:pPr>
        <w:ind w:left="5433" w:hanging="360"/>
      </w:pPr>
      <w:rPr>
        <w:rFonts w:ascii="Courier New" w:hAnsi="Courier New" w:cs="Courier New" w:hint="default"/>
      </w:rPr>
    </w:lvl>
    <w:lvl w:ilvl="8" w:tplc="04100005" w:tentative="1">
      <w:start w:val="1"/>
      <w:numFmt w:val="bullet"/>
      <w:lvlText w:val=""/>
      <w:lvlJc w:val="left"/>
      <w:pPr>
        <w:ind w:left="6153" w:hanging="360"/>
      </w:pPr>
      <w:rPr>
        <w:rFonts w:ascii="Wingdings" w:hAnsi="Wingdings" w:hint="default"/>
      </w:rPr>
    </w:lvl>
  </w:abstractNum>
  <w:abstractNum w:abstractNumId="17" w15:restartNumberingAfterBreak="0">
    <w:nsid w:val="371309E1"/>
    <w:multiLevelType w:val="hybridMultilevel"/>
    <w:tmpl w:val="8E303848"/>
    <w:lvl w:ilvl="0" w:tplc="05889004">
      <w:numFmt w:val="bullet"/>
      <w:lvlText w:val="-"/>
      <w:lvlJc w:val="left"/>
      <w:pPr>
        <w:ind w:left="482" w:hanging="360"/>
      </w:pPr>
      <w:rPr>
        <w:rFonts w:ascii="Calibri" w:eastAsia="Lucida Bright" w:hAnsi="Calibri" w:cs="Calibri"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18" w15:restartNumberingAfterBreak="0">
    <w:nsid w:val="43B2569C"/>
    <w:multiLevelType w:val="multilevel"/>
    <w:tmpl w:val="235E55A6"/>
    <w:lvl w:ilvl="0">
      <w:start w:val="1"/>
      <w:numFmt w:val="decimal"/>
      <w:lvlText w:val="%1."/>
      <w:lvlJc w:val="left"/>
      <w:pPr>
        <w:ind w:left="487" w:hanging="365"/>
      </w:pPr>
      <w:rPr>
        <w:rFonts w:ascii="Lucida Bright" w:eastAsia="Lucida Bright" w:hAnsi="Lucida Bright" w:cs="Lucida Bright" w:hint="default"/>
        <w:b/>
        <w:bCs/>
        <w:i w:val="0"/>
        <w:iCs w:val="0"/>
        <w:spacing w:val="-2"/>
        <w:w w:val="100"/>
        <w:sz w:val="30"/>
        <w:szCs w:val="30"/>
        <w:lang w:val="it-IT" w:eastAsia="en-US" w:bidi="ar-SA"/>
      </w:rPr>
    </w:lvl>
    <w:lvl w:ilvl="1">
      <w:start w:val="1"/>
      <w:numFmt w:val="decimal"/>
      <w:lvlText w:val="%1.%2"/>
      <w:lvlJc w:val="left"/>
      <w:pPr>
        <w:ind w:left="495" w:hanging="495"/>
      </w:pPr>
      <w:rPr>
        <w:rFonts w:ascii="Lucida Bright" w:eastAsia="Lucida Bright" w:hAnsi="Lucida Bright" w:cs="Lucida Bright" w:hint="default"/>
        <w:b/>
        <w:bCs/>
        <w:i w:val="0"/>
        <w:iCs w:val="0"/>
        <w:color w:val="006FC0"/>
        <w:spacing w:val="0"/>
        <w:w w:val="100"/>
        <w:sz w:val="24"/>
        <w:szCs w:val="24"/>
        <w:lang w:val="it-IT" w:eastAsia="en-US" w:bidi="ar-SA"/>
      </w:rPr>
    </w:lvl>
    <w:lvl w:ilvl="2">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3">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4">
      <w:numFmt w:val="bullet"/>
      <w:lvlText w:val="•"/>
      <w:lvlJc w:val="left"/>
      <w:pPr>
        <w:ind w:left="3157" w:hanging="361"/>
      </w:pPr>
      <w:rPr>
        <w:rFonts w:hint="default"/>
        <w:lang w:val="it-IT" w:eastAsia="en-US" w:bidi="ar-SA"/>
      </w:rPr>
    </w:lvl>
    <w:lvl w:ilvl="5">
      <w:numFmt w:val="bullet"/>
      <w:lvlText w:val="•"/>
      <w:lvlJc w:val="left"/>
      <w:pPr>
        <w:ind w:left="4315" w:hanging="361"/>
      </w:pPr>
      <w:rPr>
        <w:rFonts w:hint="default"/>
        <w:lang w:val="it-IT" w:eastAsia="en-US" w:bidi="ar-SA"/>
      </w:rPr>
    </w:lvl>
    <w:lvl w:ilvl="6">
      <w:numFmt w:val="bullet"/>
      <w:lvlText w:val="•"/>
      <w:lvlJc w:val="left"/>
      <w:pPr>
        <w:ind w:left="5474" w:hanging="361"/>
      </w:pPr>
      <w:rPr>
        <w:rFonts w:hint="default"/>
        <w:lang w:val="it-IT" w:eastAsia="en-US" w:bidi="ar-SA"/>
      </w:rPr>
    </w:lvl>
    <w:lvl w:ilvl="7">
      <w:numFmt w:val="bullet"/>
      <w:lvlText w:val="•"/>
      <w:lvlJc w:val="left"/>
      <w:pPr>
        <w:ind w:left="6633" w:hanging="361"/>
      </w:pPr>
      <w:rPr>
        <w:rFonts w:hint="default"/>
        <w:lang w:val="it-IT" w:eastAsia="en-US" w:bidi="ar-SA"/>
      </w:rPr>
    </w:lvl>
    <w:lvl w:ilvl="8">
      <w:numFmt w:val="bullet"/>
      <w:lvlText w:val="•"/>
      <w:lvlJc w:val="left"/>
      <w:pPr>
        <w:ind w:left="7791" w:hanging="361"/>
      </w:pPr>
      <w:rPr>
        <w:rFonts w:hint="default"/>
        <w:lang w:val="it-IT" w:eastAsia="en-US" w:bidi="ar-SA"/>
      </w:rPr>
    </w:lvl>
  </w:abstractNum>
  <w:abstractNum w:abstractNumId="19" w15:restartNumberingAfterBreak="0">
    <w:nsid w:val="480D554C"/>
    <w:multiLevelType w:val="hybridMultilevel"/>
    <w:tmpl w:val="23EC6332"/>
    <w:lvl w:ilvl="0" w:tplc="E87EB2E2">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1" w:tplc="1DBAEC74">
      <w:numFmt w:val="bullet"/>
      <w:lvlText w:val="•"/>
      <w:lvlJc w:val="left"/>
      <w:pPr>
        <w:ind w:left="1766" w:hanging="361"/>
      </w:pPr>
      <w:rPr>
        <w:rFonts w:hint="default"/>
        <w:lang w:val="it-IT" w:eastAsia="en-US" w:bidi="ar-SA"/>
      </w:rPr>
    </w:lvl>
    <w:lvl w:ilvl="2" w:tplc="E390C7FE">
      <w:numFmt w:val="bullet"/>
      <w:lvlText w:val="•"/>
      <w:lvlJc w:val="left"/>
      <w:pPr>
        <w:ind w:left="2693" w:hanging="361"/>
      </w:pPr>
      <w:rPr>
        <w:rFonts w:hint="default"/>
        <w:lang w:val="it-IT" w:eastAsia="en-US" w:bidi="ar-SA"/>
      </w:rPr>
    </w:lvl>
    <w:lvl w:ilvl="3" w:tplc="13EA625E">
      <w:numFmt w:val="bullet"/>
      <w:lvlText w:val="•"/>
      <w:lvlJc w:val="left"/>
      <w:pPr>
        <w:ind w:left="3620" w:hanging="361"/>
      </w:pPr>
      <w:rPr>
        <w:rFonts w:hint="default"/>
        <w:lang w:val="it-IT" w:eastAsia="en-US" w:bidi="ar-SA"/>
      </w:rPr>
    </w:lvl>
    <w:lvl w:ilvl="4" w:tplc="48900CC6">
      <w:numFmt w:val="bullet"/>
      <w:lvlText w:val="•"/>
      <w:lvlJc w:val="left"/>
      <w:pPr>
        <w:ind w:left="4547" w:hanging="361"/>
      </w:pPr>
      <w:rPr>
        <w:rFonts w:hint="default"/>
        <w:lang w:val="it-IT" w:eastAsia="en-US" w:bidi="ar-SA"/>
      </w:rPr>
    </w:lvl>
    <w:lvl w:ilvl="5" w:tplc="587CE0A4">
      <w:numFmt w:val="bullet"/>
      <w:lvlText w:val="•"/>
      <w:lvlJc w:val="left"/>
      <w:pPr>
        <w:ind w:left="5474" w:hanging="361"/>
      </w:pPr>
      <w:rPr>
        <w:rFonts w:hint="default"/>
        <w:lang w:val="it-IT" w:eastAsia="en-US" w:bidi="ar-SA"/>
      </w:rPr>
    </w:lvl>
    <w:lvl w:ilvl="6" w:tplc="AE547F02">
      <w:numFmt w:val="bullet"/>
      <w:lvlText w:val="•"/>
      <w:lvlJc w:val="left"/>
      <w:pPr>
        <w:ind w:left="6401" w:hanging="361"/>
      </w:pPr>
      <w:rPr>
        <w:rFonts w:hint="default"/>
        <w:lang w:val="it-IT" w:eastAsia="en-US" w:bidi="ar-SA"/>
      </w:rPr>
    </w:lvl>
    <w:lvl w:ilvl="7" w:tplc="EA229F60">
      <w:numFmt w:val="bullet"/>
      <w:lvlText w:val="•"/>
      <w:lvlJc w:val="left"/>
      <w:pPr>
        <w:ind w:left="7328" w:hanging="361"/>
      </w:pPr>
      <w:rPr>
        <w:rFonts w:hint="default"/>
        <w:lang w:val="it-IT" w:eastAsia="en-US" w:bidi="ar-SA"/>
      </w:rPr>
    </w:lvl>
    <w:lvl w:ilvl="8" w:tplc="C26AF6A4">
      <w:numFmt w:val="bullet"/>
      <w:lvlText w:val="•"/>
      <w:lvlJc w:val="left"/>
      <w:pPr>
        <w:ind w:left="8255" w:hanging="361"/>
      </w:pPr>
      <w:rPr>
        <w:rFonts w:hint="default"/>
        <w:lang w:val="it-IT" w:eastAsia="en-US" w:bidi="ar-SA"/>
      </w:rPr>
    </w:lvl>
  </w:abstractNum>
  <w:abstractNum w:abstractNumId="20" w15:restartNumberingAfterBreak="0">
    <w:nsid w:val="4DCC5FD1"/>
    <w:multiLevelType w:val="hybridMultilevel"/>
    <w:tmpl w:val="1F94F2DC"/>
    <w:lvl w:ilvl="0" w:tplc="8CD0AF22">
      <w:start w:val="1"/>
      <w:numFmt w:val="decimal"/>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3092ABBC">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2" w:tplc="E20EE5F4">
      <w:numFmt w:val="bullet"/>
      <w:lvlText w:val="•"/>
      <w:lvlJc w:val="left"/>
      <w:pPr>
        <w:ind w:left="2693" w:hanging="361"/>
      </w:pPr>
      <w:rPr>
        <w:rFonts w:hint="default"/>
        <w:lang w:val="it-IT" w:eastAsia="en-US" w:bidi="ar-SA"/>
      </w:rPr>
    </w:lvl>
    <w:lvl w:ilvl="3" w:tplc="514669B4">
      <w:numFmt w:val="bullet"/>
      <w:lvlText w:val="•"/>
      <w:lvlJc w:val="left"/>
      <w:pPr>
        <w:ind w:left="3620" w:hanging="361"/>
      </w:pPr>
      <w:rPr>
        <w:rFonts w:hint="default"/>
        <w:lang w:val="it-IT" w:eastAsia="en-US" w:bidi="ar-SA"/>
      </w:rPr>
    </w:lvl>
    <w:lvl w:ilvl="4" w:tplc="A5DC9A8E">
      <w:numFmt w:val="bullet"/>
      <w:lvlText w:val="•"/>
      <w:lvlJc w:val="left"/>
      <w:pPr>
        <w:ind w:left="4547" w:hanging="361"/>
      </w:pPr>
      <w:rPr>
        <w:rFonts w:hint="default"/>
        <w:lang w:val="it-IT" w:eastAsia="en-US" w:bidi="ar-SA"/>
      </w:rPr>
    </w:lvl>
    <w:lvl w:ilvl="5" w:tplc="A6BE5824">
      <w:numFmt w:val="bullet"/>
      <w:lvlText w:val="•"/>
      <w:lvlJc w:val="left"/>
      <w:pPr>
        <w:ind w:left="5474" w:hanging="361"/>
      </w:pPr>
      <w:rPr>
        <w:rFonts w:hint="default"/>
        <w:lang w:val="it-IT" w:eastAsia="en-US" w:bidi="ar-SA"/>
      </w:rPr>
    </w:lvl>
    <w:lvl w:ilvl="6" w:tplc="AE22DD84">
      <w:numFmt w:val="bullet"/>
      <w:lvlText w:val="•"/>
      <w:lvlJc w:val="left"/>
      <w:pPr>
        <w:ind w:left="6401" w:hanging="361"/>
      </w:pPr>
      <w:rPr>
        <w:rFonts w:hint="default"/>
        <w:lang w:val="it-IT" w:eastAsia="en-US" w:bidi="ar-SA"/>
      </w:rPr>
    </w:lvl>
    <w:lvl w:ilvl="7" w:tplc="BDFE5638">
      <w:numFmt w:val="bullet"/>
      <w:lvlText w:val="•"/>
      <w:lvlJc w:val="left"/>
      <w:pPr>
        <w:ind w:left="7328" w:hanging="361"/>
      </w:pPr>
      <w:rPr>
        <w:rFonts w:hint="default"/>
        <w:lang w:val="it-IT" w:eastAsia="en-US" w:bidi="ar-SA"/>
      </w:rPr>
    </w:lvl>
    <w:lvl w:ilvl="8" w:tplc="2E7CDB48">
      <w:numFmt w:val="bullet"/>
      <w:lvlText w:val="•"/>
      <w:lvlJc w:val="left"/>
      <w:pPr>
        <w:ind w:left="8255" w:hanging="361"/>
      </w:pPr>
      <w:rPr>
        <w:rFonts w:hint="default"/>
        <w:lang w:val="it-IT" w:eastAsia="en-US" w:bidi="ar-SA"/>
      </w:rPr>
    </w:lvl>
  </w:abstractNum>
  <w:abstractNum w:abstractNumId="21" w15:restartNumberingAfterBreak="0">
    <w:nsid w:val="52E32068"/>
    <w:multiLevelType w:val="hybridMultilevel"/>
    <w:tmpl w:val="C6ECF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A967C1C"/>
    <w:multiLevelType w:val="hybridMultilevel"/>
    <w:tmpl w:val="12687FE8"/>
    <w:lvl w:ilvl="0" w:tplc="61DC8D0E">
      <w:start w:val="1"/>
      <w:numFmt w:val="decimal"/>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B80075CA">
      <w:numFmt w:val="bullet"/>
      <w:lvlText w:val="•"/>
      <w:lvlJc w:val="left"/>
      <w:pPr>
        <w:ind w:left="1766" w:hanging="361"/>
      </w:pPr>
      <w:rPr>
        <w:rFonts w:hint="default"/>
        <w:lang w:val="it-IT" w:eastAsia="en-US" w:bidi="ar-SA"/>
      </w:rPr>
    </w:lvl>
    <w:lvl w:ilvl="2" w:tplc="4E1CDA68">
      <w:numFmt w:val="bullet"/>
      <w:lvlText w:val="•"/>
      <w:lvlJc w:val="left"/>
      <w:pPr>
        <w:ind w:left="2693" w:hanging="361"/>
      </w:pPr>
      <w:rPr>
        <w:rFonts w:hint="default"/>
        <w:lang w:val="it-IT" w:eastAsia="en-US" w:bidi="ar-SA"/>
      </w:rPr>
    </w:lvl>
    <w:lvl w:ilvl="3" w:tplc="69BCB788">
      <w:numFmt w:val="bullet"/>
      <w:lvlText w:val="•"/>
      <w:lvlJc w:val="left"/>
      <w:pPr>
        <w:ind w:left="3620" w:hanging="361"/>
      </w:pPr>
      <w:rPr>
        <w:rFonts w:hint="default"/>
        <w:lang w:val="it-IT" w:eastAsia="en-US" w:bidi="ar-SA"/>
      </w:rPr>
    </w:lvl>
    <w:lvl w:ilvl="4" w:tplc="88A0C624">
      <w:numFmt w:val="bullet"/>
      <w:lvlText w:val="•"/>
      <w:lvlJc w:val="left"/>
      <w:pPr>
        <w:ind w:left="4547" w:hanging="361"/>
      </w:pPr>
      <w:rPr>
        <w:rFonts w:hint="default"/>
        <w:lang w:val="it-IT" w:eastAsia="en-US" w:bidi="ar-SA"/>
      </w:rPr>
    </w:lvl>
    <w:lvl w:ilvl="5" w:tplc="F32C9F7A">
      <w:numFmt w:val="bullet"/>
      <w:lvlText w:val="•"/>
      <w:lvlJc w:val="left"/>
      <w:pPr>
        <w:ind w:left="5474" w:hanging="361"/>
      </w:pPr>
      <w:rPr>
        <w:rFonts w:hint="default"/>
        <w:lang w:val="it-IT" w:eastAsia="en-US" w:bidi="ar-SA"/>
      </w:rPr>
    </w:lvl>
    <w:lvl w:ilvl="6" w:tplc="7E80741A">
      <w:numFmt w:val="bullet"/>
      <w:lvlText w:val="•"/>
      <w:lvlJc w:val="left"/>
      <w:pPr>
        <w:ind w:left="6401" w:hanging="361"/>
      </w:pPr>
      <w:rPr>
        <w:rFonts w:hint="default"/>
        <w:lang w:val="it-IT" w:eastAsia="en-US" w:bidi="ar-SA"/>
      </w:rPr>
    </w:lvl>
    <w:lvl w:ilvl="7" w:tplc="6FBA8E44">
      <w:numFmt w:val="bullet"/>
      <w:lvlText w:val="•"/>
      <w:lvlJc w:val="left"/>
      <w:pPr>
        <w:ind w:left="7328" w:hanging="361"/>
      </w:pPr>
      <w:rPr>
        <w:rFonts w:hint="default"/>
        <w:lang w:val="it-IT" w:eastAsia="en-US" w:bidi="ar-SA"/>
      </w:rPr>
    </w:lvl>
    <w:lvl w:ilvl="8" w:tplc="3A7C0C02">
      <w:numFmt w:val="bullet"/>
      <w:lvlText w:val="•"/>
      <w:lvlJc w:val="left"/>
      <w:pPr>
        <w:ind w:left="8255" w:hanging="361"/>
      </w:pPr>
      <w:rPr>
        <w:rFonts w:hint="default"/>
        <w:lang w:val="it-IT" w:eastAsia="en-US" w:bidi="ar-SA"/>
      </w:rPr>
    </w:lvl>
  </w:abstractNum>
  <w:abstractNum w:abstractNumId="23" w15:restartNumberingAfterBreak="0">
    <w:nsid w:val="5D8B7998"/>
    <w:multiLevelType w:val="hybridMultilevel"/>
    <w:tmpl w:val="019E7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BE47A7"/>
    <w:multiLevelType w:val="hybridMultilevel"/>
    <w:tmpl w:val="186AF3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3C41350"/>
    <w:multiLevelType w:val="multilevel"/>
    <w:tmpl w:val="5EFAF990"/>
    <w:lvl w:ilvl="0">
      <w:start w:val="1"/>
      <w:numFmt w:val="decimal"/>
      <w:lvlText w:val="%1."/>
      <w:lvlJc w:val="left"/>
      <w:pPr>
        <w:ind w:left="365" w:hanging="365"/>
      </w:pPr>
      <w:rPr>
        <w:rFonts w:ascii="Lucida Bright" w:eastAsia="Lucida Bright" w:hAnsi="Lucida Bright" w:cs="Lucida Bright" w:hint="default"/>
        <w:b/>
        <w:bCs/>
        <w:i w:val="0"/>
        <w:iCs w:val="0"/>
        <w:color w:val="auto"/>
        <w:spacing w:val="-2"/>
        <w:w w:val="100"/>
        <w:sz w:val="30"/>
        <w:szCs w:val="30"/>
        <w:lang w:val="it-IT" w:eastAsia="en-US" w:bidi="ar-SA"/>
      </w:rPr>
    </w:lvl>
    <w:lvl w:ilvl="1">
      <w:start w:val="1"/>
      <w:numFmt w:val="decimal"/>
      <w:lvlText w:val="%1.%2"/>
      <w:lvlJc w:val="left"/>
      <w:pPr>
        <w:ind w:left="373" w:hanging="495"/>
      </w:pPr>
      <w:rPr>
        <w:rFonts w:ascii="Lucida Bright" w:eastAsia="Lucida Bright" w:hAnsi="Lucida Bright" w:cs="Lucida Bright" w:hint="default"/>
        <w:b/>
        <w:bCs/>
        <w:i w:val="0"/>
        <w:iCs w:val="0"/>
        <w:color w:val="006FC0"/>
        <w:spacing w:val="0"/>
        <w:w w:val="100"/>
        <w:sz w:val="24"/>
        <w:szCs w:val="24"/>
        <w:lang w:val="it-IT" w:eastAsia="en-US" w:bidi="ar-SA"/>
      </w:rPr>
    </w:lvl>
    <w:lvl w:ilvl="2">
      <w:numFmt w:val="bullet"/>
      <w:lvlText w:val=""/>
      <w:lvlJc w:val="left"/>
      <w:pPr>
        <w:ind w:left="720" w:hanging="361"/>
      </w:pPr>
      <w:rPr>
        <w:rFonts w:ascii="Symbol" w:eastAsia="Symbol" w:hAnsi="Symbol" w:cs="Symbol" w:hint="default"/>
        <w:b w:val="0"/>
        <w:bCs w:val="0"/>
        <w:i w:val="0"/>
        <w:iCs w:val="0"/>
        <w:w w:val="100"/>
        <w:sz w:val="20"/>
        <w:szCs w:val="20"/>
        <w:lang w:val="it-IT" w:eastAsia="en-US" w:bidi="ar-SA"/>
      </w:rPr>
    </w:lvl>
    <w:lvl w:ilvl="3">
      <w:numFmt w:val="bullet"/>
      <w:lvlText w:val=""/>
      <w:lvlJc w:val="left"/>
      <w:pPr>
        <w:ind w:left="720" w:hanging="361"/>
      </w:pPr>
      <w:rPr>
        <w:rFonts w:ascii="Symbol" w:eastAsia="Symbol" w:hAnsi="Symbol" w:cs="Symbol" w:hint="default"/>
        <w:b w:val="0"/>
        <w:bCs w:val="0"/>
        <w:i w:val="0"/>
        <w:iCs w:val="0"/>
        <w:w w:val="100"/>
        <w:sz w:val="20"/>
        <w:szCs w:val="20"/>
        <w:lang w:val="it-IT" w:eastAsia="en-US" w:bidi="ar-SA"/>
      </w:rPr>
    </w:lvl>
    <w:lvl w:ilvl="4">
      <w:numFmt w:val="bullet"/>
      <w:lvlText w:val="•"/>
      <w:lvlJc w:val="left"/>
      <w:pPr>
        <w:ind w:left="3035" w:hanging="361"/>
      </w:pPr>
      <w:rPr>
        <w:rFonts w:hint="default"/>
        <w:lang w:val="it-IT" w:eastAsia="en-US" w:bidi="ar-SA"/>
      </w:rPr>
    </w:lvl>
    <w:lvl w:ilvl="5">
      <w:numFmt w:val="bullet"/>
      <w:lvlText w:val="•"/>
      <w:lvlJc w:val="left"/>
      <w:pPr>
        <w:ind w:left="4193" w:hanging="361"/>
      </w:pPr>
      <w:rPr>
        <w:rFonts w:hint="default"/>
        <w:lang w:val="it-IT" w:eastAsia="en-US" w:bidi="ar-SA"/>
      </w:rPr>
    </w:lvl>
    <w:lvl w:ilvl="6">
      <w:numFmt w:val="bullet"/>
      <w:lvlText w:val="•"/>
      <w:lvlJc w:val="left"/>
      <w:pPr>
        <w:ind w:left="5352" w:hanging="361"/>
      </w:pPr>
      <w:rPr>
        <w:rFonts w:hint="default"/>
        <w:lang w:val="it-IT" w:eastAsia="en-US" w:bidi="ar-SA"/>
      </w:rPr>
    </w:lvl>
    <w:lvl w:ilvl="7">
      <w:numFmt w:val="bullet"/>
      <w:lvlText w:val="•"/>
      <w:lvlJc w:val="left"/>
      <w:pPr>
        <w:ind w:left="6511" w:hanging="361"/>
      </w:pPr>
      <w:rPr>
        <w:rFonts w:hint="default"/>
        <w:lang w:val="it-IT" w:eastAsia="en-US" w:bidi="ar-SA"/>
      </w:rPr>
    </w:lvl>
    <w:lvl w:ilvl="8">
      <w:numFmt w:val="bullet"/>
      <w:lvlText w:val="•"/>
      <w:lvlJc w:val="left"/>
      <w:pPr>
        <w:ind w:left="7669" w:hanging="361"/>
      </w:pPr>
      <w:rPr>
        <w:rFonts w:hint="default"/>
        <w:lang w:val="it-IT" w:eastAsia="en-US" w:bidi="ar-SA"/>
      </w:rPr>
    </w:lvl>
  </w:abstractNum>
  <w:abstractNum w:abstractNumId="26" w15:restartNumberingAfterBreak="0">
    <w:nsid w:val="64137DFC"/>
    <w:multiLevelType w:val="hybridMultilevel"/>
    <w:tmpl w:val="2258ECFA"/>
    <w:lvl w:ilvl="0" w:tplc="D0EED09C">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1" w:tplc="6BFAE5A4">
      <w:numFmt w:val="bullet"/>
      <w:lvlText w:val="•"/>
      <w:lvlJc w:val="left"/>
      <w:pPr>
        <w:ind w:left="1766" w:hanging="361"/>
      </w:pPr>
      <w:rPr>
        <w:rFonts w:hint="default"/>
        <w:lang w:val="it-IT" w:eastAsia="en-US" w:bidi="ar-SA"/>
      </w:rPr>
    </w:lvl>
    <w:lvl w:ilvl="2" w:tplc="88D4C984">
      <w:numFmt w:val="bullet"/>
      <w:lvlText w:val="•"/>
      <w:lvlJc w:val="left"/>
      <w:pPr>
        <w:ind w:left="2693" w:hanging="361"/>
      </w:pPr>
      <w:rPr>
        <w:rFonts w:hint="default"/>
        <w:lang w:val="it-IT" w:eastAsia="en-US" w:bidi="ar-SA"/>
      </w:rPr>
    </w:lvl>
    <w:lvl w:ilvl="3" w:tplc="856E5454">
      <w:numFmt w:val="bullet"/>
      <w:lvlText w:val="•"/>
      <w:lvlJc w:val="left"/>
      <w:pPr>
        <w:ind w:left="3620" w:hanging="361"/>
      </w:pPr>
      <w:rPr>
        <w:rFonts w:hint="default"/>
        <w:lang w:val="it-IT" w:eastAsia="en-US" w:bidi="ar-SA"/>
      </w:rPr>
    </w:lvl>
    <w:lvl w:ilvl="4" w:tplc="9D52C8DE">
      <w:numFmt w:val="bullet"/>
      <w:lvlText w:val="•"/>
      <w:lvlJc w:val="left"/>
      <w:pPr>
        <w:ind w:left="4547" w:hanging="361"/>
      </w:pPr>
      <w:rPr>
        <w:rFonts w:hint="default"/>
        <w:lang w:val="it-IT" w:eastAsia="en-US" w:bidi="ar-SA"/>
      </w:rPr>
    </w:lvl>
    <w:lvl w:ilvl="5" w:tplc="A734F572">
      <w:numFmt w:val="bullet"/>
      <w:lvlText w:val="•"/>
      <w:lvlJc w:val="left"/>
      <w:pPr>
        <w:ind w:left="5474" w:hanging="361"/>
      </w:pPr>
      <w:rPr>
        <w:rFonts w:hint="default"/>
        <w:lang w:val="it-IT" w:eastAsia="en-US" w:bidi="ar-SA"/>
      </w:rPr>
    </w:lvl>
    <w:lvl w:ilvl="6" w:tplc="C44069CA">
      <w:numFmt w:val="bullet"/>
      <w:lvlText w:val="•"/>
      <w:lvlJc w:val="left"/>
      <w:pPr>
        <w:ind w:left="6401" w:hanging="361"/>
      </w:pPr>
      <w:rPr>
        <w:rFonts w:hint="default"/>
        <w:lang w:val="it-IT" w:eastAsia="en-US" w:bidi="ar-SA"/>
      </w:rPr>
    </w:lvl>
    <w:lvl w:ilvl="7" w:tplc="C976639C">
      <w:numFmt w:val="bullet"/>
      <w:lvlText w:val="•"/>
      <w:lvlJc w:val="left"/>
      <w:pPr>
        <w:ind w:left="7328" w:hanging="361"/>
      </w:pPr>
      <w:rPr>
        <w:rFonts w:hint="default"/>
        <w:lang w:val="it-IT" w:eastAsia="en-US" w:bidi="ar-SA"/>
      </w:rPr>
    </w:lvl>
    <w:lvl w:ilvl="8" w:tplc="C01800A6">
      <w:numFmt w:val="bullet"/>
      <w:lvlText w:val="•"/>
      <w:lvlJc w:val="left"/>
      <w:pPr>
        <w:ind w:left="8255" w:hanging="361"/>
      </w:pPr>
      <w:rPr>
        <w:rFonts w:hint="default"/>
        <w:lang w:val="it-IT" w:eastAsia="en-US" w:bidi="ar-SA"/>
      </w:rPr>
    </w:lvl>
  </w:abstractNum>
  <w:abstractNum w:abstractNumId="27" w15:restartNumberingAfterBreak="0">
    <w:nsid w:val="688C197D"/>
    <w:multiLevelType w:val="hybridMultilevel"/>
    <w:tmpl w:val="0FFC98A6"/>
    <w:lvl w:ilvl="0" w:tplc="AAB46CB0">
      <w:start w:val="1"/>
      <w:numFmt w:val="lowerLetter"/>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199A7E56">
      <w:numFmt w:val="bullet"/>
      <w:lvlText w:val="•"/>
      <w:lvlJc w:val="left"/>
      <w:pPr>
        <w:ind w:left="1766" w:hanging="361"/>
      </w:pPr>
      <w:rPr>
        <w:rFonts w:hint="default"/>
        <w:lang w:val="it-IT" w:eastAsia="en-US" w:bidi="ar-SA"/>
      </w:rPr>
    </w:lvl>
    <w:lvl w:ilvl="2" w:tplc="08EA50FA">
      <w:numFmt w:val="bullet"/>
      <w:lvlText w:val="•"/>
      <w:lvlJc w:val="left"/>
      <w:pPr>
        <w:ind w:left="2693" w:hanging="361"/>
      </w:pPr>
      <w:rPr>
        <w:rFonts w:hint="default"/>
        <w:lang w:val="it-IT" w:eastAsia="en-US" w:bidi="ar-SA"/>
      </w:rPr>
    </w:lvl>
    <w:lvl w:ilvl="3" w:tplc="D63AF042">
      <w:numFmt w:val="bullet"/>
      <w:lvlText w:val="•"/>
      <w:lvlJc w:val="left"/>
      <w:pPr>
        <w:ind w:left="3620" w:hanging="361"/>
      </w:pPr>
      <w:rPr>
        <w:rFonts w:hint="default"/>
        <w:lang w:val="it-IT" w:eastAsia="en-US" w:bidi="ar-SA"/>
      </w:rPr>
    </w:lvl>
    <w:lvl w:ilvl="4" w:tplc="CA907D76">
      <w:numFmt w:val="bullet"/>
      <w:lvlText w:val="•"/>
      <w:lvlJc w:val="left"/>
      <w:pPr>
        <w:ind w:left="4547" w:hanging="361"/>
      </w:pPr>
      <w:rPr>
        <w:rFonts w:hint="default"/>
        <w:lang w:val="it-IT" w:eastAsia="en-US" w:bidi="ar-SA"/>
      </w:rPr>
    </w:lvl>
    <w:lvl w:ilvl="5" w:tplc="A0205E46">
      <w:numFmt w:val="bullet"/>
      <w:lvlText w:val="•"/>
      <w:lvlJc w:val="left"/>
      <w:pPr>
        <w:ind w:left="5474" w:hanging="361"/>
      </w:pPr>
      <w:rPr>
        <w:rFonts w:hint="default"/>
        <w:lang w:val="it-IT" w:eastAsia="en-US" w:bidi="ar-SA"/>
      </w:rPr>
    </w:lvl>
    <w:lvl w:ilvl="6" w:tplc="1798A542">
      <w:numFmt w:val="bullet"/>
      <w:lvlText w:val="•"/>
      <w:lvlJc w:val="left"/>
      <w:pPr>
        <w:ind w:left="6401" w:hanging="361"/>
      </w:pPr>
      <w:rPr>
        <w:rFonts w:hint="default"/>
        <w:lang w:val="it-IT" w:eastAsia="en-US" w:bidi="ar-SA"/>
      </w:rPr>
    </w:lvl>
    <w:lvl w:ilvl="7" w:tplc="7A569252">
      <w:numFmt w:val="bullet"/>
      <w:lvlText w:val="•"/>
      <w:lvlJc w:val="left"/>
      <w:pPr>
        <w:ind w:left="7328" w:hanging="361"/>
      </w:pPr>
      <w:rPr>
        <w:rFonts w:hint="default"/>
        <w:lang w:val="it-IT" w:eastAsia="en-US" w:bidi="ar-SA"/>
      </w:rPr>
    </w:lvl>
    <w:lvl w:ilvl="8" w:tplc="FA042F78">
      <w:numFmt w:val="bullet"/>
      <w:lvlText w:val="•"/>
      <w:lvlJc w:val="left"/>
      <w:pPr>
        <w:ind w:left="8255" w:hanging="361"/>
      </w:pPr>
      <w:rPr>
        <w:rFonts w:hint="default"/>
        <w:lang w:val="it-IT" w:eastAsia="en-US" w:bidi="ar-SA"/>
      </w:rPr>
    </w:lvl>
  </w:abstractNum>
  <w:abstractNum w:abstractNumId="28" w15:restartNumberingAfterBreak="0">
    <w:nsid w:val="6AF32EAE"/>
    <w:multiLevelType w:val="hybridMultilevel"/>
    <w:tmpl w:val="DB18B410"/>
    <w:lvl w:ilvl="0" w:tplc="B31E0FC8">
      <w:start w:val="13"/>
      <w:numFmt w:val="bullet"/>
      <w:lvlText w:val=""/>
      <w:lvlJc w:val="left"/>
      <w:pPr>
        <w:ind w:left="465" w:hanging="360"/>
      </w:pPr>
      <w:rPr>
        <w:rFonts w:ascii="Symbol" w:eastAsia="Lucida Bright" w:hAnsi="Symbol" w:cstheme="minorHAnsi"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29" w15:restartNumberingAfterBreak="0">
    <w:nsid w:val="6CAA78C0"/>
    <w:multiLevelType w:val="hybridMultilevel"/>
    <w:tmpl w:val="68223A20"/>
    <w:lvl w:ilvl="0" w:tplc="5A9C76A8">
      <w:start w:val="24"/>
      <w:numFmt w:val="bullet"/>
      <w:lvlText w:val="-"/>
      <w:lvlJc w:val="left"/>
      <w:pPr>
        <w:ind w:left="1080" w:hanging="360"/>
      </w:pPr>
      <w:rPr>
        <w:rFonts w:ascii="Calibri" w:eastAsia="Lucida Brigh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236F1F"/>
    <w:multiLevelType w:val="hybridMultilevel"/>
    <w:tmpl w:val="4E0A35F4"/>
    <w:lvl w:ilvl="0" w:tplc="FB82766A">
      <w:start w:val="2"/>
      <w:numFmt w:val="bullet"/>
      <w:lvlText w:val="-"/>
      <w:lvlJc w:val="left"/>
      <w:pPr>
        <w:ind w:left="482" w:hanging="360"/>
      </w:pPr>
      <w:rPr>
        <w:rFonts w:ascii="Calibri" w:eastAsia="Lucida Bright" w:hAnsi="Calibri" w:cs="Calibri"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31" w15:restartNumberingAfterBreak="0">
    <w:nsid w:val="6F6B311A"/>
    <w:multiLevelType w:val="hybridMultilevel"/>
    <w:tmpl w:val="43A0E58C"/>
    <w:lvl w:ilvl="0" w:tplc="54D83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412683">
    <w:abstractNumId w:val="22"/>
  </w:num>
  <w:num w:numId="2" w16cid:durableId="1449004438">
    <w:abstractNumId w:val="10"/>
  </w:num>
  <w:num w:numId="3" w16cid:durableId="189146255">
    <w:abstractNumId w:val="26"/>
  </w:num>
  <w:num w:numId="4" w16cid:durableId="1251741663">
    <w:abstractNumId w:val="3"/>
  </w:num>
  <w:num w:numId="5" w16cid:durableId="941448763">
    <w:abstractNumId w:val="20"/>
  </w:num>
  <w:num w:numId="6" w16cid:durableId="1704556010">
    <w:abstractNumId w:val="27"/>
  </w:num>
  <w:num w:numId="7" w16cid:durableId="128329780">
    <w:abstractNumId w:val="9"/>
  </w:num>
  <w:num w:numId="8" w16cid:durableId="348407555">
    <w:abstractNumId w:val="19"/>
  </w:num>
  <w:num w:numId="9" w16cid:durableId="2042046029">
    <w:abstractNumId w:val="2"/>
  </w:num>
  <w:num w:numId="10" w16cid:durableId="914508915">
    <w:abstractNumId w:val="4"/>
  </w:num>
  <w:num w:numId="11" w16cid:durableId="1602954227">
    <w:abstractNumId w:val="14"/>
  </w:num>
  <w:num w:numId="12" w16cid:durableId="1401443758">
    <w:abstractNumId w:val="25"/>
  </w:num>
  <w:num w:numId="13" w16cid:durableId="508444942">
    <w:abstractNumId w:val="8"/>
  </w:num>
  <w:num w:numId="14" w16cid:durableId="1887526942">
    <w:abstractNumId w:val="30"/>
  </w:num>
  <w:num w:numId="15" w16cid:durableId="513031344">
    <w:abstractNumId w:val="31"/>
  </w:num>
  <w:num w:numId="16" w16cid:durableId="145779282">
    <w:abstractNumId w:val="6"/>
  </w:num>
  <w:num w:numId="17" w16cid:durableId="1814985854">
    <w:abstractNumId w:val="29"/>
  </w:num>
  <w:num w:numId="18" w16cid:durableId="172032488">
    <w:abstractNumId w:val="17"/>
  </w:num>
  <w:num w:numId="19" w16cid:durableId="98260555">
    <w:abstractNumId w:val="5"/>
  </w:num>
  <w:num w:numId="20" w16cid:durableId="1261600318">
    <w:abstractNumId w:val="15"/>
  </w:num>
  <w:num w:numId="21" w16cid:durableId="1273828724">
    <w:abstractNumId w:val="18"/>
  </w:num>
  <w:num w:numId="22" w16cid:durableId="1270504746">
    <w:abstractNumId w:val="16"/>
  </w:num>
  <w:num w:numId="23" w16cid:durableId="925915224">
    <w:abstractNumId w:val="28"/>
  </w:num>
  <w:num w:numId="24" w16cid:durableId="183524056">
    <w:abstractNumId w:val="1"/>
  </w:num>
  <w:num w:numId="25" w16cid:durableId="1873181508">
    <w:abstractNumId w:val="13"/>
  </w:num>
  <w:num w:numId="26" w16cid:durableId="1113675314">
    <w:abstractNumId w:val="11"/>
  </w:num>
  <w:num w:numId="27" w16cid:durableId="728530413">
    <w:abstractNumId w:val="12"/>
  </w:num>
  <w:num w:numId="28" w16cid:durableId="359866561">
    <w:abstractNumId w:val="21"/>
  </w:num>
  <w:num w:numId="29" w16cid:durableId="1713263786">
    <w:abstractNumId w:val="24"/>
  </w:num>
  <w:num w:numId="30" w16cid:durableId="356319666">
    <w:abstractNumId w:val="0"/>
  </w:num>
  <w:num w:numId="31" w16cid:durableId="81025910">
    <w:abstractNumId w:val="7"/>
  </w:num>
  <w:num w:numId="32" w16cid:durableId="6408870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79"/>
    <w:rsid w:val="0001513D"/>
    <w:rsid w:val="00027865"/>
    <w:rsid w:val="0003106C"/>
    <w:rsid w:val="00031CB8"/>
    <w:rsid w:val="000439EE"/>
    <w:rsid w:val="000479D3"/>
    <w:rsid w:val="00047B45"/>
    <w:rsid w:val="00063E6C"/>
    <w:rsid w:val="000739F7"/>
    <w:rsid w:val="00094E50"/>
    <w:rsid w:val="000A1FD2"/>
    <w:rsid w:val="000B30B3"/>
    <w:rsid w:val="000B3251"/>
    <w:rsid w:val="000B4131"/>
    <w:rsid w:val="000B4704"/>
    <w:rsid w:val="000C201D"/>
    <w:rsid w:val="000E09BD"/>
    <w:rsid w:val="000E3009"/>
    <w:rsid w:val="000E3A6D"/>
    <w:rsid w:val="000E5BAE"/>
    <w:rsid w:val="000E68FC"/>
    <w:rsid w:val="000F7991"/>
    <w:rsid w:val="000F7E74"/>
    <w:rsid w:val="001000C6"/>
    <w:rsid w:val="00105C56"/>
    <w:rsid w:val="0011634D"/>
    <w:rsid w:val="00116B28"/>
    <w:rsid w:val="001230B6"/>
    <w:rsid w:val="00130DEE"/>
    <w:rsid w:val="00136BCC"/>
    <w:rsid w:val="001515DC"/>
    <w:rsid w:val="0015648B"/>
    <w:rsid w:val="00172443"/>
    <w:rsid w:val="00174783"/>
    <w:rsid w:val="00190074"/>
    <w:rsid w:val="00190D39"/>
    <w:rsid w:val="00190FDC"/>
    <w:rsid w:val="0019131D"/>
    <w:rsid w:val="00193104"/>
    <w:rsid w:val="001A79A0"/>
    <w:rsid w:val="001B7634"/>
    <w:rsid w:val="001C3E2F"/>
    <w:rsid w:val="001C4FB9"/>
    <w:rsid w:val="001C5D20"/>
    <w:rsid w:val="001D3EA2"/>
    <w:rsid w:val="001E2EC5"/>
    <w:rsid w:val="001E6481"/>
    <w:rsid w:val="001F0412"/>
    <w:rsid w:val="001F3A81"/>
    <w:rsid w:val="002024FB"/>
    <w:rsid w:val="002049D8"/>
    <w:rsid w:val="002079BC"/>
    <w:rsid w:val="00217E12"/>
    <w:rsid w:val="002335D5"/>
    <w:rsid w:val="00251484"/>
    <w:rsid w:val="00265EF0"/>
    <w:rsid w:val="002748F9"/>
    <w:rsid w:val="00276721"/>
    <w:rsid w:val="00285113"/>
    <w:rsid w:val="00285C69"/>
    <w:rsid w:val="00286104"/>
    <w:rsid w:val="002875EB"/>
    <w:rsid w:val="002C17E0"/>
    <w:rsid w:val="002D4362"/>
    <w:rsid w:val="002E3E53"/>
    <w:rsid w:val="002E470C"/>
    <w:rsid w:val="002E4CDC"/>
    <w:rsid w:val="0030421E"/>
    <w:rsid w:val="00310649"/>
    <w:rsid w:val="00315DEC"/>
    <w:rsid w:val="0032273D"/>
    <w:rsid w:val="00323B36"/>
    <w:rsid w:val="00332355"/>
    <w:rsid w:val="0034668A"/>
    <w:rsid w:val="003549F0"/>
    <w:rsid w:val="00365CAB"/>
    <w:rsid w:val="00366DDD"/>
    <w:rsid w:val="003706C2"/>
    <w:rsid w:val="00373533"/>
    <w:rsid w:val="00376233"/>
    <w:rsid w:val="00380E33"/>
    <w:rsid w:val="0038230C"/>
    <w:rsid w:val="0038479F"/>
    <w:rsid w:val="00390926"/>
    <w:rsid w:val="003921D1"/>
    <w:rsid w:val="003951CD"/>
    <w:rsid w:val="003B0BF2"/>
    <w:rsid w:val="003B1D88"/>
    <w:rsid w:val="003B2A4F"/>
    <w:rsid w:val="003B3B95"/>
    <w:rsid w:val="003B5324"/>
    <w:rsid w:val="003B5563"/>
    <w:rsid w:val="003B7054"/>
    <w:rsid w:val="003B779B"/>
    <w:rsid w:val="003E1326"/>
    <w:rsid w:val="003E426C"/>
    <w:rsid w:val="003E5290"/>
    <w:rsid w:val="003E7EC6"/>
    <w:rsid w:val="003F304F"/>
    <w:rsid w:val="00411C9B"/>
    <w:rsid w:val="00412C43"/>
    <w:rsid w:val="004276EC"/>
    <w:rsid w:val="0043469E"/>
    <w:rsid w:val="0044281E"/>
    <w:rsid w:val="0044426E"/>
    <w:rsid w:val="00447D52"/>
    <w:rsid w:val="004505F6"/>
    <w:rsid w:val="00452315"/>
    <w:rsid w:val="004608E4"/>
    <w:rsid w:val="00463007"/>
    <w:rsid w:val="00465515"/>
    <w:rsid w:val="00471D06"/>
    <w:rsid w:val="00471DAD"/>
    <w:rsid w:val="00474983"/>
    <w:rsid w:val="004842F3"/>
    <w:rsid w:val="0049103D"/>
    <w:rsid w:val="004A17F6"/>
    <w:rsid w:val="004A255B"/>
    <w:rsid w:val="004A4AEB"/>
    <w:rsid w:val="004A5522"/>
    <w:rsid w:val="004B5F04"/>
    <w:rsid w:val="004C188A"/>
    <w:rsid w:val="004C50BA"/>
    <w:rsid w:val="004C5F4C"/>
    <w:rsid w:val="004D6D7F"/>
    <w:rsid w:val="005026AA"/>
    <w:rsid w:val="005038B9"/>
    <w:rsid w:val="00505D92"/>
    <w:rsid w:val="00505FAF"/>
    <w:rsid w:val="00511201"/>
    <w:rsid w:val="005119B0"/>
    <w:rsid w:val="00523D91"/>
    <w:rsid w:val="0053333A"/>
    <w:rsid w:val="00547067"/>
    <w:rsid w:val="00547EE3"/>
    <w:rsid w:val="00572678"/>
    <w:rsid w:val="00580354"/>
    <w:rsid w:val="00582385"/>
    <w:rsid w:val="00582499"/>
    <w:rsid w:val="00587C9A"/>
    <w:rsid w:val="005930C1"/>
    <w:rsid w:val="00596549"/>
    <w:rsid w:val="005C73F8"/>
    <w:rsid w:val="005D1BE0"/>
    <w:rsid w:val="005D3A5A"/>
    <w:rsid w:val="005D6244"/>
    <w:rsid w:val="005E0FA3"/>
    <w:rsid w:val="005E2245"/>
    <w:rsid w:val="005F47AF"/>
    <w:rsid w:val="005F693C"/>
    <w:rsid w:val="00602545"/>
    <w:rsid w:val="0062448A"/>
    <w:rsid w:val="00625E09"/>
    <w:rsid w:val="00626EE5"/>
    <w:rsid w:val="006346DF"/>
    <w:rsid w:val="00637104"/>
    <w:rsid w:val="00654F2C"/>
    <w:rsid w:val="00663A33"/>
    <w:rsid w:val="00686C4F"/>
    <w:rsid w:val="006A1034"/>
    <w:rsid w:val="006A3AC9"/>
    <w:rsid w:val="006A5599"/>
    <w:rsid w:val="006B27A1"/>
    <w:rsid w:val="006B46BE"/>
    <w:rsid w:val="006B7EC4"/>
    <w:rsid w:val="006C0353"/>
    <w:rsid w:val="006C0A91"/>
    <w:rsid w:val="006E0E69"/>
    <w:rsid w:val="006E1D87"/>
    <w:rsid w:val="006E3923"/>
    <w:rsid w:val="006F05D1"/>
    <w:rsid w:val="006F448C"/>
    <w:rsid w:val="006F5112"/>
    <w:rsid w:val="006F518D"/>
    <w:rsid w:val="006F6E14"/>
    <w:rsid w:val="007040AF"/>
    <w:rsid w:val="007211DC"/>
    <w:rsid w:val="00725631"/>
    <w:rsid w:val="0072578A"/>
    <w:rsid w:val="0072686B"/>
    <w:rsid w:val="00732699"/>
    <w:rsid w:val="00734C36"/>
    <w:rsid w:val="00745415"/>
    <w:rsid w:val="00753DE7"/>
    <w:rsid w:val="00762DAA"/>
    <w:rsid w:val="00763287"/>
    <w:rsid w:val="00772BFF"/>
    <w:rsid w:val="007732F3"/>
    <w:rsid w:val="007735DD"/>
    <w:rsid w:val="00774002"/>
    <w:rsid w:val="00777370"/>
    <w:rsid w:val="007978C3"/>
    <w:rsid w:val="007A7CE9"/>
    <w:rsid w:val="007B6035"/>
    <w:rsid w:val="007B72DB"/>
    <w:rsid w:val="007B743F"/>
    <w:rsid w:val="007B74BC"/>
    <w:rsid w:val="007D3B93"/>
    <w:rsid w:val="007D5813"/>
    <w:rsid w:val="007E17F3"/>
    <w:rsid w:val="007E4402"/>
    <w:rsid w:val="007F05B4"/>
    <w:rsid w:val="007F3715"/>
    <w:rsid w:val="007F5BFD"/>
    <w:rsid w:val="0080201A"/>
    <w:rsid w:val="008040EB"/>
    <w:rsid w:val="00805E9E"/>
    <w:rsid w:val="008072FA"/>
    <w:rsid w:val="00810743"/>
    <w:rsid w:val="00814711"/>
    <w:rsid w:val="00823706"/>
    <w:rsid w:val="00825958"/>
    <w:rsid w:val="008348D9"/>
    <w:rsid w:val="00842412"/>
    <w:rsid w:val="00846037"/>
    <w:rsid w:val="00857BB3"/>
    <w:rsid w:val="0087472A"/>
    <w:rsid w:val="0087529D"/>
    <w:rsid w:val="00884B3A"/>
    <w:rsid w:val="008920B4"/>
    <w:rsid w:val="008921D0"/>
    <w:rsid w:val="00893F51"/>
    <w:rsid w:val="00897971"/>
    <w:rsid w:val="008A1569"/>
    <w:rsid w:val="008A4BCC"/>
    <w:rsid w:val="008A4C57"/>
    <w:rsid w:val="008B6710"/>
    <w:rsid w:val="008D23BA"/>
    <w:rsid w:val="008E2831"/>
    <w:rsid w:val="008E4DBF"/>
    <w:rsid w:val="008E6736"/>
    <w:rsid w:val="008F35EB"/>
    <w:rsid w:val="008F67D5"/>
    <w:rsid w:val="009033A5"/>
    <w:rsid w:val="00905C7B"/>
    <w:rsid w:val="009060F9"/>
    <w:rsid w:val="00913801"/>
    <w:rsid w:val="00913C97"/>
    <w:rsid w:val="009229FF"/>
    <w:rsid w:val="00924C3D"/>
    <w:rsid w:val="00947132"/>
    <w:rsid w:val="00955386"/>
    <w:rsid w:val="00962B0B"/>
    <w:rsid w:val="009762F6"/>
    <w:rsid w:val="009822FF"/>
    <w:rsid w:val="00984717"/>
    <w:rsid w:val="0098609A"/>
    <w:rsid w:val="0099013F"/>
    <w:rsid w:val="009B0C7D"/>
    <w:rsid w:val="009B7066"/>
    <w:rsid w:val="009C3E0C"/>
    <w:rsid w:val="009C657F"/>
    <w:rsid w:val="009D371B"/>
    <w:rsid w:val="009D514A"/>
    <w:rsid w:val="009D5574"/>
    <w:rsid w:val="009D65F9"/>
    <w:rsid w:val="009E0965"/>
    <w:rsid w:val="009E55D3"/>
    <w:rsid w:val="009E66EE"/>
    <w:rsid w:val="009E6AEF"/>
    <w:rsid w:val="009E6EF3"/>
    <w:rsid w:val="009F2A5A"/>
    <w:rsid w:val="00A042AD"/>
    <w:rsid w:val="00A2301C"/>
    <w:rsid w:val="00A24EB5"/>
    <w:rsid w:val="00A26E75"/>
    <w:rsid w:val="00A52442"/>
    <w:rsid w:val="00A5268F"/>
    <w:rsid w:val="00A540E7"/>
    <w:rsid w:val="00A627C4"/>
    <w:rsid w:val="00A650B8"/>
    <w:rsid w:val="00A83502"/>
    <w:rsid w:val="00A83B19"/>
    <w:rsid w:val="00A84CE1"/>
    <w:rsid w:val="00A876D4"/>
    <w:rsid w:val="00A92538"/>
    <w:rsid w:val="00A92CA1"/>
    <w:rsid w:val="00A95F7B"/>
    <w:rsid w:val="00AA35C0"/>
    <w:rsid w:val="00AC5AEE"/>
    <w:rsid w:val="00AD1D64"/>
    <w:rsid w:val="00AE2411"/>
    <w:rsid w:val="00AE4381"/>
    <w:rsid w:val="00AE6A3A"/>
    <w:rsid w:val="00AF0F1E"/>
    <w:rsid w:val="00AF3366"/>
    <w:rsid w:val="00AF4CD4"/>
    <w:rsid w:val="00B12C7A"/>
    <w:rsid w:val="00B16AF5"/>
    <w:rsid w:val="00B21C4F"/>
    <w:rsid w:val="00B50512"/>
    <w:rsid w:val="00B51F5C"/>
    <w:rsid w:val="00B66421"/>
    <w:rsid w:val="00B8540B"/>
    <w:rsid w:val="00B856F0"/>
    <w:rsid w:val="00B91D01"/>
    <w:rsid w:val="00B9681D"/>
    <w:rsid w:val="00BB2AA9"/>
    <w:rsid w:val="00BB3054"/>
    <w:rsid w:val="00BF1231"/>
    <w:rsid w:val="00BF75A1"/>
    <w:rsid w:val="00C03FF2"/>
    <w:rsid w:val="00C13DE1"/>
    <w:rsid w:val="00C17751"/>
    <w:rsid w:val="00C23399"/>
    <w:rsid w:val="00C239D0"/>
    <w:rsid w:val="00C35685"/>
    <w:rsid w:val="00C36410"/>
    <w:rsid w:val="00C42718"/>
    <w:rsid w:val="00C44C55"/>
    <w:rsid w:val="00C5611C"/>
    <w:rsid w:val="00C62CCA"/>
    <w:rsid w:val="00C74052"/>
    <w:rsid w:val="00C86A08"/>
    <w:rsid w:val="00C91826"/>
    <w:rsid w:val="00C92845"/>
    <w:rsid w:val="00C97B6F"/>
    <w:rsid w:val="00CA4F3A"/>
    <w:rsid w:val="00CB361E"/>
    <w:rsid w:val="00CC1DC8"/>
    <w:rsid w:val="00CC4711"/>
    <w:rsid w:val="00CC5D1B"/>
    <w:rsid w:val="00CE00D9"/>
    <w:rsid w:val="00CE75FD"/>
    <w:rsid w:val="00CF7E49"/>
    <w:rsid w:val="00D01C86"/>
    <w:rsid w:val="00D042C7"/>
    <w:rsid w:val="00D11272"/>
    <w:rsid w:val="00D162D0"/>
    <w:rsid w:val="00D233AB"/>
    <w:rsid w:val="00D438F7"/>
    <w:rsid w:val="00D46134"/>
    <w:rsid w:val="00D510E9"/>
    <w:rsid w:val="00D57D7C"/>
    <w:rsid w:val="00D6139E"/>
    <w:rsid w:val="00D62E7A"/>
    <w:rsid w:val="00D65181"/>
    <w:rsid w:val="00D70BFC"/>
    <w:rsid w:val="00D8496E"/>
    <w:rsid w:val="00D962A4"/>
    <w:rsid w:val="00D96385"/>
    <w:rsid w:val="00DA0AF9"/>
    <w:rsid w:val="00DA789D"/>
    <w:rsid w:val="00DB0EA5"/>
    <w:rsid w:val="00DB5CF1"/>
    <w:rsid w:val="00DB76BF"/>
    <w:rsid w:val="00DC0574"/>
    <w:rsid w:val="00DC1B62"/>
    <w:rsid w:val="00DC3A87"/>
    <w:rsid w:val="00DD546D"/>
    <w:rsid w:val="00DD6843"/>
    <w:rsid w:val="00DE389A"/>
    <w:rsid w:val="00E12230"/>
    <w:rsid w:val="00E22FC3"/>
    <w:rsid w:val="00E23D53"/>
    <w:rsid w:val="00E24655"/>
    <w:rsid w:val="00E313C7"/>
    <w:rsid w:val="00E3248A"/>
    <w:rsid w:val="00E40C79"/>
    <w:rsid w:val="00E567BC"/>
    <w:rsid w:val="00E60447"/>
    <w:rsid w:val="00E76E5D"/>
    <w:rsid w:val="00E77ABB"/>
    <w:rsid w:val="00E8211E"/>
    <w:rsid w:val="00E912E8"/>
    <w:rsid w:val="00EA3DFA"/>
    <w:rsid w:val="00EA5C97"/>
    <w:rsid w:val="00EB4358"/>
    <w:rsid w:val="00EC1F9B"/>
    <w:rsid w:val="00ED1128"/>
    <w:rsid w:val="00ED1224"/>
    <w:rsid w:val="00ED2F55"/>
    <w:rsid w:val="00ED397B"/>
    <w:rsid w:val="00EF0ADC"/>
    <w:rsid w:val="00EF2217"/>
    <w:rsid w:val="00EF7419"/>
    <w:rsid w:val="00F03784"/>
    <w:rsid w:val="00F04774"/>
    <w:rsid w:val="00F069EE"/>
    <w:rsid w:val="00F0730A"/>
    <w:rsid w:val="00F1026D"/>
    <w:rsid w:val="00F12BEB"/>
    <w:rsid w:val="00F14144"/>
    <w:rsid w:val="00F15AE1"/>
    <w:rsid w:val="00F17D60"/>
    <w:rsid w:val="00F64F14"/>
    <w:rsid w:val="00F66567"/>
    <w:rsid w:val="00F736F9"/>
    <w:rsid w:val="00F7489C"/>
    <w:rsid w:val="00F75296"/>
    <w:rsid w:val="00F76AAE"/>
    <w:rsid w:val="00F77F9B"/>
    <w:rsid w:val="00F806FF"/>
    <w:rsid w:val="00F82A17"/>
    <w:rsid w:val="00F82E20"/>
    <w:rsid w:val="00F9298C"/>
    <w:rsid w:val="00F93FFA"/>
    <w:rsid w:val="00F945F5"/>
    <w:rsid w:val="00F96294"/>
    <w:rsid w:val="00F96782"/>
    <w:rsid w:val="00F96B71"/>
    <w:rsid w:val="00FB2B91"/>
    <w:rsid w:val="00FC0624"/>
    <w:rsid w:val="00FE48FD"/>
    <w:rsid w:val="00FE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B1F39"/>
  <w15:docId w15:val="{1AB82052-FBDA-4444-9363-33ACB6ED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Lucida Bright" w:eastAsia="Lucida Bright" w:hAnsi="Lucida Bright" w:cs="Lucida Bright"/>
      <w:lang w:val="it-IT"/>
    </w:rPr>
  </w:style>
  <w:style w:type="paragraph" w:styleId="Titolo1">
    <w:name w:val="heading 1"/>
    <w:basedOn w:val="Normale"/>
    <w:uiPriority w:val="9"/>
    <w:qFormat/>
    <w:pPr>
      <w:spacing w:before="101"/>
      <w:ind w:left="482" w:hanging="366"/>
      <w:outlineLvl w:val="0"/>
    </w:pPr>
    <w:rPr>
      <w:sz w:val="30"/>
      <w:szCs w:val="30"/>
    </w:rPr>
  </w:style>
  <w:style w:type="paragraph" w:styleId="Titolo2">
    <w:name w:val="heading 2"/>
    <w:basedOn w:val="Normale"/>
    <w:link w:val="Titolo2Carattere"/>
    <w:uiPriority w:val="9"/>
    <w:unhideWhenUsed/>
    <w:qFormat/>
    <w:pPr>
      <w:ind w:left="616" w:hanging="495"/>
      <w:outlineLvl w:val="1"/>
    </w:pPr>
    <w:rPr>
      <w:sz w:val="24"/>
      <w:szCs w:val="24"/>
    </w:rPr>
  </w:style>
  <w:style w:type="paragraph" w:styleId="Titolo3">
    <w:name w:val="heading 3"/>
    <w:basedOn w:val="Normale"/>
    <w:uiPriority w:val="9"/>
    <w:unhideWhenUsed/>
    <w:qFormat/>
    <w:pPr>
      <w:spacing w:before="262" w:line="257" w:lineRule="exact"/>
      <w:ind w:left="122"/>
      <w:jc w:val="both"/>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97"/>
      <w:ind w:left="453" w:hanging="332"/>
    </w:pPr>
    <w:rPr>
      <w:sz w:val="28"/>
      <w:szCs w:val="28"/>
    </w:rPr>
  </w:style>
  <w:style w:type="paragraph" w:styleId="Sommario2">
    <w:name w:val="toc 2"/>
    <w:basedOn w:val="Normale"/>
    <w:uiPriority w:val="1"/>
    <w:qFormat/>
    <w:pPr>
      <w:spacing w:before="101"/>
      <w:ind w:left="737" w:hanging="394"/>
    </w:p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pPr>
      <w:ind w:left="842" w:hanging="361"/>
    </w:pPr>
  </w:style>
  <w:style w:type="paragraph" w:customStyle="1" w:styleId="TableParagraph">
    <w:name w:val="Table Paragraph"/>
    <w:basedOn w:val="Normale"/>
    <w:uiPriority w:val="1"/>
    <w:qFormat/>
    <w:pPr>
      <w:ind w:left="105"/>
    </w:pPr>
  </w:style>
  <w:style w:type="table" w:styleId="Grigliatabella">
    <w:name w:val="Table Grid"/>
    <w:basedOn w:val="Tabellanormale"/>
    <w:uiPriority w:val="39"/>
    <w:rsid w:val="00F7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E6027"/>
    <w:rPr>
      <w:color w:val="0000FF" w:themeColor="hyperlink"/>
      <w:u w:val="single"/>
    </w:rPr>
  </w:style>
  <w:style w:type="character" w:styleId="Menzionenonrisolta">
    <w:name w:val="Unresolved Mention"/>
    <w:basedOn w:val="Carpredefinitoparagrafo"/>
    <w:uiPriority w:val="99"/>
    <w:semiHidden/>
    <w:unhideWhenUsed/>
    <w:rsid w:val="00FE6027"/>
    <w:rPr>
      <w:color w:val="605E5C"/>
      <w:shd w:val="clear" w:color="auto" w:fill="E1DFDD"/>
    </w:rPr>
  </w:style>
  <w:style w:type="paragraph" w:customStyle="1" w:styleId="Default">
    <w:name w:val="Default"/>
    <w:rsid w:val="00810743"/>
    <w:pPr>
      <w:widowControl/>
      <w:adjustRightInd w:val="0"/>
    </w:pPr>
    <w:rPr>
      <w:rFonts w:ascii="Calibri" w:hAnsi="Calibri" w:cs="Calibri"/>
      <w:color w:val="000000"/>
      <w:sz w:val="24"/>
      <w:szCs w:val="24"/>
      <w:lang w:val="it-IT"/>
    </w:rPr>
  </w:style>
  <w:style w:type="character" w:customStyle="1" w:styleId="Titolo2Carattere">
    <w:name w:val="Titolo 2 Carattere"/>
    <w:basedOn w:val="Carpredefinitoparagrafo"/>
    <w:link w:val="Titolo2"/>
    <w:uiPriority w:val="9"/>
    <w:rsid w:val="005D3A5A"/>
    <w:rPr>
      <w:rFonts w:ascii="Lucida Bright" w:eastAsia="Lucida Bright" w:hAnsi="Lucida Bright" w:cs="Lucida Bright"/>
      <w:sz w:val="24"/>
      <w:szCs w:val="24"/>
      <w:lang w:val="it-IT"/>
    </w:rPr>
  </w:style>
  <w:style w:type="character" w:styleId="Enfasicorsivo">
    <w:name w:val="Emphasis"/>
    <w:basedOn w:val="Carpredefinitoparagrafo"/>
    <w:uiPriority w:val="20"/>
    <w:qFormat/>
    <w:rsid w:val="00285113"/>
    <w:rPr>
      <w:i/>
      <w:iCs/>
    </w:rPr>
  </w:style>
  <w:style w:type="table" w:customStyle="1" w:styleId="TableNormal2">
    <w:name w:val="Table Normal2"/>
    <w:uiPriority w:val="2"/>
    <w:semiHidden/>
    <w:unhideWhenUsed/>
    <w:qFormat/>
    <w:rsid w:val="001E2EC5"/>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332355"/>
    <w:pPr>
      <w:tabs>
        <w:tab w:val="center" w:pos="4819"/>
        <w:tab w:val="right" w:pos="9638"/>
      </w:tabs>
    </w:pPr>
  </w:style>
  <w:style w:type="character" w:customStyle="1" w:styleId="IntestazioneCarattere">
    <w:name w:val="Intestazione Carattere"/>
    <w:basedOn w:val="Carpredefinitoparagrafo"/>
    <w:link w:val="Intestazione"/>
    <w:uiPriority w:val="99"/>
    <w:rsid w:val="00332355"/>
    <w:rPr>
      <w:rFonts w:ascii="Lucida Bright" w:eastAsia="Lucida Bright" w:hAnsi="Lucida Bright" w:cs="Lucida Bright"/>
      <w:lang w:val="it-IT"/>
    </w:rPr>
  </w:style>
  <w:style w:type="paragraph" w:styleId="Pidipagina">
    <w:name w:val="footer"/>
    <w:basedOn w:val="Normale"/>
    <w:link w:val="PidipaginaCarattere"/>
    <w:uiPriority w:val="99"/>
    <w:unhideWhenUsed/>
    <w:rsid w:val="00332355"/>
    <w:pPr>
      <w:tabs>
        <w:tab w:val="center" w:pos="4819"/>
        <w:tab w:val="right" w:pos="9638"/>
      </w:tabs>
    </w:pPr>
  </w:style>
  <w:style w:type="character" w:customStyle="1" w:styleId="PidipaginaCarattere">
    <w:name w:val="Piè di pagina Carattere"/>
    <w:basedOn w:val="Carpredefinitoparagrafo"/>
    <w:link w:val="Pidipagina"/>
    <w:uiPriority w:val="99"/>
    <w:rsid w:val="00332355"/>
    <w:rPr>
      <w:rFonts w:ascii="Lucida Bright" w:eastAsia="Lucida Bright" w:hAnsi="Lucida Bright" w:cs="Lucida Bright"/>
      <w:lang w:val="it-IT"/>
    </w:rPr>
  </w:style>
  <w:style w:type="paragraph" w:styleId="Titolosommario">
    <w:name w:val="TOC Heading"/>
    <w:basedOn w:val="Titolo1"/>
    <w:next w:val="Normale"/>
    <w:uiPriority w:val="39"/>
    <w:unhideWhenUsed/>
    <w:qFormat/>
    <w:rsid w:val="00217E12"/>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it-IT"/>
    </w:rPr>
  </w:style>
  <w:style w:type="paragraph" w:styleId="NormaleWeb">
    <w:name w:val="Normal (Web)"/>
    <w:basedOn w:val="Normale"/>
    <w:uiPriority w:val="99"/>
    <w:semiHidden/>
    <w:unhideWhenUsed/>
    <w:rsid w:val="00CC47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0108">
      <w:bodyDiv w:val="1"/>
      <w:marLeft w:val="0"/>
      <w:marRight w:val="0"/>
      <w:marTop w:val="0"/>
      <w:marBottom w:val="0"/>
      <w:divBdr>
        <w:top w:val="none" w:sz="0" w:space="0" w:color="auto"/>
        <w:left w:val="none" w:sz="0" w:space="0" w:color="auto"/>
        <w:bottom w:val="none" w:sz="0" w:space="0" w:color="auto"/>
        <w:right w:val="none" w:sz="0" w:space="0" w:color="auto"/>
      </w:divBdr>
    </w:div>
    <w:div w:id="1851481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cam.webex.com/meet/mobilitainternaziona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asmus@unica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rasmus@unicam.it" TargetMode="External"/><Relationship Id="rId4" Type="http://schemas.openxmlformats.org/officeDocument/2006/relationships/settings" Target="settings.xml"/><Relationship Id="rId9" Type="http://schemas.openxmlformats.org/officeDocument/2006/relationships/hyperlink" Target="mailto:ada.forti@unicam.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724E1-22F1-4D19-93FA-8E3113AC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2033</Words>
  <Characters>11593</Characters>
  <Application>Microsoft Office Word</Application>
  <DocSecurity>0</DocSecurity>
  <Lines>96</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Aureli Moira</cp:lastModifiedBy>
  <cp:revision>4</cp:revision>
  <cp:lastPrinted>2025-01-15T12:37:00Z</cp:lastPrinted>
  <dcterms:created xsi:type="dcterms:W3CDTF">2025-02-28T08:37:00Z</dcterms:created>
  <dcterms:modified xsi:type="dcterms:W3CDTF">2025-03-03T12:11:00Z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Acrobat PDFMaker 21 per Word</vt:lpwstr>
  </property>
  <property fmtid="{D5CDD505-2E9C-101B-9397-08002B2CF9AE}" pid="4" name="LastSaved">
    <vt:filetime>2023-01-10T00:00:00Z</vt:filetime>
  </property>
  <property fmtid="{D5CDD505-2E9C-101B-9397-08002B2CF9AE}" pid="5" name="Producer">
    <vt:lpwstr>Adobe PDF Library 21.11.71</vt:lpwstr>
  </property>
  <property fmtid="{D5CDD505-2E9C-101B-9397-08002B2CF9AE}" pid="6" name="SourceModified">
    <vt:lpwstr>D:20220209104859</vt:lpwstr>
  </property>
</Properties>
</file>