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9470" w14:textId="77777777" w:rsidR="00CD2539" w:rsidRDefault="00CD2539" w:rsidP="00CD2539">
      <w:pPr>
        <w:tabs>
          <w:tab w:val="left" w:pos="142"/>
        </w:tabs>
      </w:pPr>
    </w:p>
    <w:p w14:paraId="07F21852" w14:textId="77777777" w:rsidR="00CD2539" w:rsidRDefault="00CD2539" w:rsidP="00CD2539">
      <w:pPr>
        <w:tabs>
          <w:tab w:val="left" w:pos="142"/>
        </w:tabs>
        <w:jc w:val="center"/>
        <w:rPr>
          <w:rFonts w:ascii="Times New Roman" w:hAnsi="Times New Roman" w:cs="Times New Roman"/>
          <w:b/>
          <w:bCs/>
          <w:sz w:val="44"/>
          <w:szCs w:val="44"/>
        </w:rPr>
      </w:pPr>
    </w:p>
    <w:p w14:paraId="0AC1F527" w14:textId="77777777" w:rsidR="00CD2539" w:rsidRDefault="00CD2539" w:rsidP="00CD2539">
      <w:pPr>
        <w:tabs>
          <w:tab w:val="left" w:pos="142"/>
        </w:tabs>
        <w:jc w:val="center"/>
        <w:rPr>
          <w:rFonts w:ascii="Times New Roman" w:hAnsi="Times New Roman" w:cs="Times New Roman"/>
          <w:b/>
          <w:bCs/>
          <w:sz w:val="44"/>
          <w:szCs w:val="44"/>
        </w:rPr>
      </w:pPr>
    </w:p>
    <w:p w14:paraId="21AB5C3C" w14:textId="77777777" w:rsidR="00CD2539" w:rsidRDefault="00CD2539" w:rsidP="00CD2539">
      <w:pPr>
        <w:tabs>
          <w:tab w:val="left" w:pos="142"/>
        </w:tabs>
        <w:jc w:val="center"/>
        <w:rPr>
          <w:rFonts w:ascii="Times New Roman" w:hAnsi="Times New Roman" w:cs="Times New Roman"/>
          <w:b/>
          <w:bCs/>
          <w:sz w:val="44"/>
          <w:szCs w:val="44"/>
        </w:rPr>
      </w:pPr>
    </w:p>
    <w:p w14:paraId="43C974AB" w14:textId="77777777" w:rsidR="00CD2539" w:rsidRDefault="00CD2539" w:rsidP="00CD2539">
      <w:pPr>
        <w:tabs>
          <w:tab w:val="left" w:pos="142"/>
        </w:tabs>
        <w:jc w:val="center"/>
        <w:rPr>
          <w:rFonts w:ascii="Times New Roman" w:hAnsi="Times New Roman" w:cs="Times New Roman"/>
          <w:b/>
          <w:bCs/>
          <w:sz w:val="44"/>
          <w:szCs w:val="44"/>
        </w:rPr>
      </w:pPr>
    </w:p>
    <w:p w14:paraId="2C0A83CE" w14:textId="228D8CE1" w:rsidR="00CD2539" w:rsidRDefault="00CD2539" w:rsidP="00CD2539">
      <w:pPr>
        <w:tabs>
          <w:tab w:val="left" w:pos="142"/>
        </w:tabs>
        <w:jc w:val="center"/>
        <w:rPr>
          <w:rFonts w:ascii="Times New Roman" w:hAnsi="Times New Roman" w:cs="Times New Roman"/>
          <w:b/>
          <w:bCs/>
          <w:sz w:val="44"/>
          <w:szCs w:val="44"/>
        </w:rPr>
      </w:pPr>
      <w:r w:rsidRPr="00CD2539">
        <w:rPr>
          <w:rFonts w:ascii="Times New Roman" w:hAnsi="Times New Roman" w:cs="Times New Roman"/>
          <w:b/>
          <w:bCs/>
          <w:sz w:val="44"/>
          <w:szCs w:val="44"/>
        </w:rPr>
        <w:t>OFFERTA MACCHINE COMPRIMITRICI</w:t>
      </w:r>
    </w:p>
    <w:p w14:paraId="012690CA" w14:textId="794A2215" w:rsidR="00CD2539" w:rsidRPr="00CD2539" w:rsidRDefault="00CD2539" w:rsidP="00CD2539">
      <w:pPr>
        <w:tabs>
          <w:tab w:val="left" w:pos="142"/>
        </w:tabs>
        <w:jc w:val="center"/>
        <w:rPr>
          <w:rFonts w:ascii="Times New Roman" w:hAnsi="Times New Roman" w:cs="Times New Roman"/>
          <w:b/>
          <w:bCs/>
          <w:sz w:val="44"/>
          <w:szCs w:val="44"/>
        </w:rPr>
      </w:pPr>
      <w:r w:rsidRPr="00CD2539">
        <w:rPr>
          <w:rFonts w:ascii="Times New Roman" w:hAnsi="Times New Roman" w:cs="Times New Roman"/>
          <w:b/>
          <w:bCs/>
          <w:sz w:val="44"/>
          <w:szCs w:val="44"/>
        </w:rPr>
        <w:t xml:space="preserve"> LFA MODELLO DT6</w:t>
      </w:r>
    </w:p>
    <w:p w14:paraId="3F8D51DA" w14:textId="77777777" w:rsidR="00CD2539" w:rsidRPr="00CD2539" w:rsidRDefault="00CD2539" w:rsidP="00CD2539">
      <w:pPr>
        <w:tabs>
          <w:tab w:val="left" w:pos="142"/>
        </w:tabs>
        <w:jc w:val="center"/>
        <w:rPr>
          <w:rFonts w:ascii="Times New Roman" w:hAnsi="Times New Roman" w:cs="Times New Roman"/>
          <w:b/>
          <w:bCs/>
          <w:sz w:val="44"/>
          <w:szCs w:val="44"/>
        </w:rPr>
      </w:pPr>
    </w:p>
    <w:p w14:paraId="2B89E214" w14:textId="77777777" w:rsidR="00CD2539" w:rsidRPr="00CD2539" w:rsidRDefault="00CD2539" w:rsidP="00CD2539">
      <w:pPr>
        <w:tabs>
          <w:tab w:val="left" w:pos="142"/>
        </w:tabs>
        <w:jc w:val="center"/>
        <w:rPr>
          <w:rFonts w:ascii="Times New Roman" w:hAnsi="Times New Roman" w:cs="Times New Roman"/>
          <w:b/>
          <w:bCs/>
          <w:sz w:val="44"/>
          <w:szCs w:val="44"/>
        </w:rPr>
      </w:pPr>
    </w:p>
    <w:p w14:paraId="63B2DBF3" w14:textId="69C6B3F4" w:rsidR="00CD2539" w:rsidRPr="00CD2539" w:rsidRDefault="00CD2539" w:rsidP="00CD2539">
      <w:pPr>
        <w:tabs>
          <w:tab w:val="left" w:pos="142"/>
        </w:tabs>
        <w:jc w:val="center"/>
        <w:rPr>
          <w:rFonts w:ascii="Times New Roman" w:hAnsi="Times New Roman" w:cs="Times New Roman"/>
          <w:b/>
          <w:bCs/>
          <w:sz w:val="44"/>
          <w:szCs w:val="44"/>
        </w:rPr>
      </w:pPr>
      <w:r w:rsidRPr="00CD2539">
        <w:rPr>
          <w:rFonts w:ascii="Times New Roman" w:hAnsi="Times New Roman" w:cs="Times New Roman"/>
          <w:b/>
          <w:bCs/>
          <w:sz w:val="44"/>
          <w:szCs w:val="44"/>
        </w:rPr>
        <w:t>ALLEGATO 1</w:t>
      </w:r>
    </w:p>
    <w:p w14:paraId="5FACEC71" w14:textId="77777777" w:rsidR="00CD2539" w:rsidRPr="00CD2539" w:rsidRDefault="00CD2539" w:rsidP="00CD2539">
      <w:pPr>
        <w:tabs>
          <w:tab w:val="left" w:pos="142"/>
        </w:tabs>
        <w:jc w:val="center"/>
        <w:rPr>
          <w:rFonts w:ascii="Times New Roman" w:hAnsi="Times New Roman" w:cs="Times New Roman"/>
          <w:b/>
          <w:bCs/>
          <w:sz w:val="44"/>
          <w:szCs w:val="44"/>
        </w:rPr>
      </w:pPr>
    </w:p>
    <w:p w14:paraId="07F78BDD" w14:textId="77777777" w:rsidR="00CD2539" w:rsidRDefault="00CD2539" w:rsidP="00CD2539">
      <w:pPr>
        <w:tabs>
          <w:tab w:val="left" w:pos="142"/>
        </w:tabs>
      </w:pPr>
    </w:p>
    <w:p w14:paraId="3EBD4479" w14:textId="77777777" w:rsidR="00CD2539" w:rsidRDefault="00CD2539" w:rsidP="00CD2539">
      <w:pPr>
        <w:tabs>
          <w:tab w:val="left" w:pos="142"/>
        </w:tabs>
      </w:pPr>
    </w:p>
    <w:p w14:paraId="7DF8AFB8" w14:textId="77777777" w:rsidR="00CD2539" w:rsidRDefault="00CD2539" w:rsidP="00CD2539">
      <w:pPr>
        <w:tabs>
          <w:tab w:val="left" w:pos="142"/>
        </w:tabs>
      </w:pPr>
    </w:p>
    <w:p w14:paraId="487A16E9" w14:textId="77777777" w:rsidR="00CD2539" w:rsidRDefault="00CD2539" w:rsidP="00CD2539">
      <w:pPr>
        <w:tabs>
          <w:tab w:val="left" w:pos="142"/>
        </w:tabs>
      </w:pPr>
    </w:p>
    <w:p w14:paraId="0ECDC63C" w14:textId="77777777" w:rsidR="00CD2539" w:rsidRDefault="00CD2539" w:rsidP="00CD2539">
      <w:pPr>
        <w:tabs>
          <w:tab w:val="left" w:pos="142"/>
        </w:tabs>
      </w:pPr>
    </w:p>
    <w:p w14:paraId="073A9A42" w14:textId="77777777" w:rsidR="00CD2539" w:rsidRDefault="00CD2539" w:rsidP="00CD2539">
      <w:pPr>
        <w:tabs>
          <w:tab w:val="left" w:pos="142"/>
        </w:tabs>
      </w:pPr>
    </w:p>
    <w:p w14:paraId="6E3C7AC4" w14:textId="77777777" w:rsidR="00CD2539" w:rsidRDefault="00CD2539" w:rsidP="00CD2539">
      <w:pPr>
        <w:tabs>
          <w:tab w:val="left" w:pos="142"/>
        </w:tabs>
      </w:pPr>
    </w:p>
    <w:p w14:paraId="213E922A" w14:textId="77777777" w:rsidR="00CD2539" w:rsidRDefault="00CD2539" w:rsidP="00CD2539">
      <w:pPr>
        <w:tabs>
          <w:tab w:val="left" w:pos="142"/>
        </w:tabs>
      </w:pPr>
    </w:p>
    <w:p w14:paraId="787A0A87" w14:textId="77777777" w:rsidR="00CD2539" w:rsidRDefault="00CD2539" w:rsidP="00CD2539">
      <w:pPr>
        <w:tabs>
          <w:tab w:val="left" w:pos="142"/>
        </w:tabs>
      </w:pPr>
    </w:p>
    <w:p w14:paraId="7CF2E2DD" w14:textId="77777777" w:rsidR="00CD2539" w:rsidRDefault="00CD2539" w:rsidP="00CD2539">
      <w:pPr>
        <w:tabs>
          <w:tab w:val="left" w:pos="142"/>
        </w:tabs>
      </w:pPr>
    </w:p>
    <w:p w14:paraId="0CF62203" w14:textId="77777777" w:rsidR="00CD2539" w:rsidRDefault="00CD2539" w:rsidP="00CD2539">
      <w:pPr>
        <w:tabs>
          <w:tab w:val="left" w:pos="142"/>
        </w:tabs>
      </w:pPr>
    </w:p>
    <w:p w14:paraId="59838BF4" w14:textId="77777777" w:rsidR="00CD2539" w:rsidRDefault="00CD2539" w:rsidP="00CD2539">
      <w:pPr>
        <w:tabs>
          <w:tab w:val="left" w:pos="142"/>
        </w:tabs>
      </w:pPr>
    </w:p>
    <w:p w14:paraId="435A1C8A" w14:textId="77777777" w:rsidR="00CD2539" w:rsidRDefault="00CD2539" w:rsidP="00CD2539">
      <w:pPr>
        <w:tabs>
          <w:tab w:val="left" w:pos="142"/>
        </w:tabs>
      </w:pPr>
    </w:p>
    <w:p w14:paraId="7305A608" w14:textId="1360BD13" w:rsidR="00CD2539" w:rsidRPr="00CD2539" w:rsidRDefault="00CD2539" w:rsidP="00CD2539">
      <w:pPr>
        <w:pStyle w:val="Paragrafoelenco"/>
        <w:numPr>
          <w:ilvl w:val="0"/>
          <w:numId w:val="1"/>
        </w:numPr>
        <w:tabs>
          <w:tab w:val="left" w:pos="142"/>
        </w:tabs>
        <w:jc w:val="both"/>
        <w:rPr>
          <w:rFonts w:ascii="Times New Roman" w:hAnsi="Times New Roman" w:cs="Times New Roman"/>
          <w:b/>
          <w:bCs/>
        </w:rPr>
      </w:pPr>
      <w:r w:rsidRPr="00CD2539">
        <w:rPr>
          <w:rFonts w:ascii="Times New Roman" w:hAnsi="Times New Roman" w:cs="Times New Roman"/>
          <w:b/>
          <w:bCs/>
        </w:rPr>
        <w:lastRenderedPageBreak/>
        <w:t>Informativa sul trattamento dei dati personali</w:t>
      </w:r>
    </w:p>
    <w:p w14:paraId="5D1BED05" w14:textId="77777777" w:rsidR="00CD2539" w:rsidRPr="00CD2539" w:rsidRDefault="00CD2539" w:rsidP="00CD2539">
      <w:pPr>
        <w:pStyle w:val="Paragrafoelenco"/>
        <w:tabs>
          <w:tab w:val="left" w:pos="142"/>
        </w:tabs>
        <w:jc w:val="both"/>
        <w:rPr>
          <w:rFonts w:ascii="Times New Roman" w:hAnsi="Times New Roman" w:cs="Times New Roman"/>
          <w:b/>
          <w:bCs/>
        </w:rPr>
      </w:pPr>
    </w:p>
    <w:p w14:paraId="3ABF812F"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presentazione dell’offerta e la gestione delle eventuali fasi di aggiudicazione e consegna dei beni.</w:t>
      </w:r>
    </w:p>
    <w:p w14:paraId="5FCBC0B6"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6AD01C0"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 Il conferimento di Dati all’Università degli Studi di Camerino è facoltativo; l'eventuale rifiuto di fornire gli stessi comporta l'impossibilità di presentazione dell’offerta e dunque dell’aggiudicazione dei beni.</w:t>
      </w:r>
    </w:p>
    <w:p w14:paraId="5628F159"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I Dati saranno conservati in archivi informatici e cartacei per un periodo di tempo non superiore a quello necessario agli scopi per i quali sono stati raccolti o successivamente trattati, conformemente a quanto previsto dagli obblighi di legge.</w:t>
      </w:r>
    </w:p>
    <w:p w14:paraId="7BBFD1EC"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08E54ED6"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600E2435"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L’invio all’Università degli Studi di Camerino dell’offerta implica il consenso al trattamento dei Dati personali forniti.</w:t>
      </w:r>
    </w:p>
    <w:p w14:paraId="198FF580" w14:textId="06727C61" w:rsid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Titolare del trattamento dei dati è l’Università degli Studi di Camerino, con sede legale in Camerino, con sede in Camerino, Piazza Cavour, 19. Le richieste per l’esercizio dei diritti riconosciuti di cui agli artt. da 15 a 23 del Regolamento UE, potranno essere avanzate al Responsabile della protezione dei dati al seguente indirizzo di posta elettronica e-mail: </w:t>
      </w:r>
      <w:proofErr w:type="gramStart"/>
      <w:r w:rsidRPr="00CD2539">
        <w:rPr>
          <w:rFonts w:ascii="Times New Roman" w:hAnsi="Times New Roman" w:cs="Times New Roman"/>
        </w:rPr>
        <w:t>rpd@unicam.it ,</w:t>
      </w:r>
      <w:proofErr w:type="gramEnd"/>
      <w:r w:rsidRPr="00CD2539">
        <w:rPr>
          <w:rFonts w:ascii="Times New Roman" w:hAnsi="Times New Roman" w:cs="Times New Roman"/>
        </w:rPr>
        <w:t xml:space="preserve"> P.E.C.: </w:t>
      </w:r>
      <w:hyperlink r:id="rId5" w:history="1">
        <w:r w:rsidRPr="00B92C97">
          <w:rPr>
            <w:rStyle w:val="Collegamentoipertestuale"/>
            <w:rFonts w:ascii="Times New Roman" w:hAnsi="Times New Roman" w:cs="Times New Roman"/>
          </w:rPr>
          <w:t>rpd@pec.unicam.it</w:t>
        </w:r>
      </w:hyperlink>
      <w:r w:rsidRPr="00CD2539">
        <w:rPr>
          <w:rFonts w:ascii="Times New Roman" w:hAnsi="Times New Roman" w:cs="Times New Roman"/>
        </w:rPr>
        <w:t>.</w:t>
      </w:r>
    </w:p>
    <w:p w14:paraId="41FF40C5" w14:textId="77777777" w:rsidR="00CD2539" w:rsidRDefault="00CD2539" w:rsidP="00CD2539">
      <w:pPr>
        <w:tabs>
          <w:tab w:val="left" w:pos="142"/>
        </w:tabs>
        <w:jc w:val="both"/>
        <w:rPr>
          <w:rFonts w:ascii="Times New Roman" w:hAnsi="Times New Roman" w:cs="Times New Roman"/>
        </w:rPr>
      </w:pPr>
    </w:p>
    <w:p w14:paraId="418865FA" w14:textId="77777777" w:rsidR="00CD2539" w:rsidRDefault="00CD2539" w:rsidP="00CD2539">
      <w:pPr>
        <w:tabs>
          <w:tab w:val="left" w:pos="142"/>
        </w:tabs>
        <w:jc w:val="both"/>
        <w:rPr>
          <w:rFonts w:ascii="Times New Roman" w:hAnsi="Times New Roman" w:cs="Times New Roman"/>
        </w:rPr>
      </w:pPr>
    </w:p>
    <w:p w14:paraId="742BFEE3" w14:textId="77777777" w:rsidR="00CD2539" w:rsidRDefault="00CD2539" w:rsidP="00CD2539">
      <w:pPr>
        <w:tabs>
          <w:tab w:val="left" w:pos="142"/>
        </w:tabs>
        <w:jc w:val="both"/>
        <w:rPr>
          <w:rFonts w:ascii="Times New Roman" w:hAnsi="Times New Roman" w:cs="Times New Roman"/>
        </w:rPr>
      </w:pPr>
    </w:p>
    <w:p w14:paraId="26E0CAF2" w14:textId="77777777" w:rsidR="00CD2539" w:rsidRPr="00CD2539" w:rsidRDefault="00CD2539" w:rsidP="00CD2539">
      <w:pPr>
        <w:tabs>
          <w:tab w:val="left" w:pos="142"/>
        </w:tabs>
        <w:jc w:val="both"/>
        <w:rPr>
          <w:rFonts w:ascii="Times New Roman" w:hAnsi="Times New Roman" w:cs="Times New Roman"/>
        </w:rPr>
      </w:pPr>
    </w:p>
    <w:p w14:paraId="42C9E6B9" w14:textId="1AD2EFC1" w:rsidR="00CD2539" w:rsidRPr="00CD2539" w:rsidRDefault="00CD2539" w:rsidP="00CD2539">
      <w:pPr>
        <w:pStyle w:val="Paragrafoelenco"/>
        <w:numPr>
          <w:ilvl w:val="0"/>
          <w:numId w:val="1"/>
        </w:numPr>
        <w:tabs>
          <w:tab w:val="left" w:pos="142"/>
        </w:tabs>
        <w:jc w:val="both"/>
        <w:rPr>
          <w:rFonts w:ascii="Times New Roman" w:hAnsi="Times New Roman" w:cs="Times New Roman"/>
          <w:b/>
          <w:bCs/>
        </w:rPr>
      </w:pPr>
      <w:r w:rsidRPr="00CD2539">
        <w:rPr>
          <w:rFonts w:ascii="Times New Roman" w:hAnsi="Times New Roman" w:cs="Times New Roman"/>
          <w:b/>
          <w:bCs/>
        </w:rPr>
        <w:t>Offerta</w:t>
      </w:r>
    </w:p>
    <w:p w14:paraId="101F4627" w14:textId="77777777" w:rsidR="00CD2539" w:rsidRPr="00CD2539" w:rsidRDefault="00CD2539" w:rsidP="00CD2539">
      <w:pPr>
        <w:pStyle w:val="Paragrafoelenco"/>
        <w:tabs>
          <w:tab w:val="left" w:pos="142"/>
        </w:tabs>
        <w:jc w:val="both"/>
        <w:rPr>
          <w:rFonts w:ascii="Times New Roman" w:hAnsi="Times New Roman" w:cs="Times New Roman"/>
          <w:b/>
          <w:bCs/>
        </w:rPr>
      </w:pPr>
    </w:p>
    <w:p w14:paraId="56A51C06" w14:textId="18FD4B7A"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Io sottoscritto…………………………</w:t>
      </w:r>
      <w:proofErr w:type="gramStart"/>
      <w:r w:rsidRPr="00CD2539">
        <w:rPr>
          <w:rFonts w:ascii="Times New Roman" w:hAnsi="Times New Roman" w:cs="Times New Roman"/>
        </w:rPr>
        <w:t>…</w:t>
      </w:r>
      <w:r>
        <w:rPr>
          <w:rFonts w:ascii="Times New Roman" w:hAnsi="Times New Roman" w:cs="Times New Roman"/>
        </w:rPr>
        <w:t>…</w:t>
      </w:r>
      <w:r w:rsidRPr="00CD2539">
        <w:rPr>
          <w:rFonts w:ascii="Times New Roman" w:hAnsi="Times New Roman" w:cs="Times New Roman"/>
        </w:rPr>
        <w:t>.</w:t>
      </w:r>
      <w:proofErr w:type="gramEnd"/>
      <w:r w:rsidRPr="00CD2539">
        <w:rPr>
          <w:rFonts w:ascii="Times New Roman" w:hAnsi="Times New Roman" w:cs="Times New Roman"/>
        </w:rPr>
        <w:t xml:space="preserve">C.F………………………….. numero </w:t>
      </w:r>
      <w:proofErr w:type="gramStart"/>
      <w:r w:rsidRPr="00CD2539">
        <w:rPr>
          <w:rFonts w:ascii="Times New Roman" w:hAnsi="Times New Roman" w:cs="Times New Roman"/>
        </w:rPr>
        <w:t>tel:......................</w:t>
      </w:r>
      <w:proofErr w:type="gramEnd"/>
      <w:r w:rsidRPr="00CD2539">
        <w:rPr>
          <w:rFonts w:ascii="Times New Roman" w:hAnsi="Times New Roman" w:cs="Times New Roman"/>
        </w:rPr>
        <w:t xml:space="preserve"> Mail…………………………… e </w:t>
      </w:r>
      <w:proofErr w:type="spellStart"/>
      <w:r w:rsidRPr="00CD2539">
        <w:rPr>
          <w:rFonts w:ascii="Times New Roman" w:hAnsi="Times New Roman" w:cs="Times New Roman"/>
        </w:rPr>
        <w:t>pec</w:t>
      </w:r>
      <w:proofErr w:type="spellEnd"/>
      <w:r w:rsidRPr="00CD2539">
        <w:rPr>
          <w:rFonts w:ascii="Times New Roman" w:hAnsi="Times New Roman" w:cs="Times New Roman"/>
        </w:rPr>
        <w:t>……………………</w:t>
      </w:r>
      <w:proofErr w:type="gramStart"/>
      <w:r w:rsidRPr="00CD2539">
        <w:rPr>
          <w:rFonts w:ascii="Times New Roman" w:hAnsi="Times New Roman" w:cs="Times New Roman"/>
        </w:rPr>
        <w:t>…….</w:t>
      </w:r>
      <w:proofErr w:type="gramEnd"/>
      <w:r w:rsidRPr="00CD2539">
        <w:rPr>
          <w:rFonts w:ascii="Times New Roman" w:hAnsi="Times New Roman" w:cs="Times New Roman"/>
        </w:rPr>
        <w:t>.</w:t>
      </w:r>
    </w:p>
    <w:p w14:paraId="173103B3" w14:textId="77777777" w:rsidR="00CD2539" w:rsidRPr="00CD2539" w:rsidRDefault="00CD2539" w:rsidP="00CD2539">
      <w:pPr>
        <w:tabs>
          <w:tab w:val="left" w:pos="142"/>
        </w:tabs>
        <w:jc w:val="both"/>
        <w:rPr>
          <w:rFonts w:ascii="Times New Roman" w:hAnsi="Times New Roman" w:cs="Times New Roman"/>
        </w:rPr>
      </w:pPr>
      <w:proofErr w:type="gramStart"/>
      <w:r w:rsidRPr="00CD2539">
        <w:rPr>
          <w:rFonts w:ascii="Times New Roman" w:hAnsi="Times New Roman" w:cs="Times New Roman"/>
        </w:rPr>
        <w:t>[  ]</w:t>
      </w:r>
      <w:proofErr w:type="gramEnd"/>
      <w:r w:rsidRPr="00CD2539">
        <w:rPr>
          <w:rFonts w:ascii="Times New Roman" w:hAnsi="Times New Roman" w:cs="Times New Roman"/>
        </w:rPr>
        <w:t xml:space="preserve"> in proprio</w:t>
      </w:r>
    </w:p>
    <w:p w14:paraId="4E67A49F"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Oppure</w:t>
      </w:r>
    </w:p>
    <w:p w14:paraId="7923433F" w14:textId="77777777" w:rsid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 </w:t>
      </w:r>
      <w:proofErr w:type="gramStart"/>
      <w:r w:rsidRPr="00CD2539">
        <w:rPr>
          <w:rFonts w:ascii="Times New Roman" w:hAnsi="Times New Roman" w:cs="Times New Roman"/>
        </w:rPr>
        <w:t>[ ]</w:t>
      </w:r>
      <w:proofErr w:type="gramEnd"/>
      <w:r w:rsidRPr="00CD2539">
        <w:rPr>
          <w:rFonts w:ascii="Times New Roman" w:hAnsi="Times New Roman" w:cs="Times New Roman"/>
        </w:rPr>
        <w:t xml:space="preserve"> in qualità di legale rappresentante di……………………………………………...con sede legale in…………………Via………………………. C.F e P.IVA……………………………… numero </w:t>
      </w:r>
      <w:proofErr w:type="spellStart"/>
      <w:r w:rsidRPr="00CD2539">
        <w:rPr>
          <w:rFonts w:ascii="Times New Roman" w:hAnsi="Times New Roman" w:cs="Times New Roman"/>
        </w:rPr>
        <w:t>tel</w:t>
      </w:r>
      <w:proofErr w:type="spellEnd"/>
      <w:r w:rsidRPr="00CD2539">
        <w:rPr>
          <w:rFonts w:ascii="Times New Roman" w:hAnsi="Times New Roman" w:cs="Times New Roman"/>
        </w:rPr>
        <w:t xml:space="preserve">: ………………………. Mail………………………………………. e </w:t>
      </w:r>
      <w:proofErr w:type="spellStart"/>
      <w:r w:rsidRPr="00CD2539">
        <w:rPr>
          <w:rFonts w:ascii="Times New Roman" w:hAnsi="Times New Roman" w:cs="Times New Roman"/>
        </w:rPr>
        <w:t>pec</w:t>
      </w:r>
      <w:proofErr w:type="spellEnd"/>
      <w:r w:rsidRPr="00CD2539">
        <w:rPr>
          <w:rFonts w:ascii="Times New Roman" w:hAnsi="Times New Roman" w:cs="Times New Roman"/>
        </w:rPr>
        <w:t>………………</w:t>
      </w:r>
      <w:proofErr w:type="gramStart"/>
      <w:r w:rsidRPr="00CD2539">
        <w:rPr>
          <w:rFonts w:ascii="Times New Roman" w:hAnsi="Times New Roman" w:cs="Times New Roman"/>
        </w:rPr>
        <w:t>…….</w:t>
      </w:r>
      <w:proofErr w:type="gramEnd"/>
      <w:r w:rsidRPr="00CD2539">
        <w:rPr>
          <w:rFonts w:ascii="Times New Roman" w:hAnsi="Times New Roman" w:cs="Times New Roman"/>
        </w:rPr>
        <w:t>.</w:t>
      </w:r>
    </w:p>
    <w:p w14:paraId="21F36109" w14:textId="77777777" w:rsidR="00CD2539" w:rsidRPr="00CD2539" w:rsidRDefault="00CD2539" w:rsidP="00CD2539">
      <w:pPr>
        <w:tabs>
          <w:tab w:val="left" w:pos="142"/>
        </w:tabs>
        <w:jc w:val="both"/>
        <w:rPr>
          <w:rFonts w:ascii="Times New Roman" w:hAnsi="Times New Roman" w:cs="Times New Roman"/>
        </w:rPr>
      </w:pPr>
    </w:p>
    <w:p w14:paraId="3CAB7FF2" w14:textId="1A583225"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 </w:t>
      </w:r>
      <w:r w:rsidRPr="00CD2539">
        <w:rPr>
          <w:rFonts w:ascii="Times New Roman" w:hAnsi="Times New Roman" w:cs="Times New Roman"/>
          <w:b/>
          <w:bCs/>
        </w:rPr>
        <w:t>offro la somma di euro</w:t>
      </w:r>
      <w:r w:rsidRPr="00CD2539">
        <w:rPr>
          <w:rFonts w:ascii="Times New Roman" w:hAnsi="Times New Roman" w:cs="Times New Roman"/>
        </w:rPr>
        <w:t>………</w:t>
      </w:r>
      <w:proofErr w:type="gramStart"/>
      <w:r w:rsidRPr="00CD2539">
        <w:rPr>
          <w:rFonts w:ascii="Times New Roman" w:hAnsi="Times New Roman" w:cs="Times New Roman"/>
        </w:rPr>
        <w:t>…….</w:t>
      </w:r>
      <w:proofErr w:type="gramEnd"/>
      <w:r w:rsidRPr="00CD2539">
        <w:rPr>
          <w:rFonts w:ascii="Times New Roman" w:hAnsi="Times New Roman" w:cs="Times New Roman"/>
        </w:rPr>
        <w:t>.per:</w:t>
      </w:r>
    </w:p>
    <w:p w14:paraId="67E4DA61" w14:textId="77777777" w:rsidR="00CD2539" w:rsidRPr="00CD2539" w:rsidRDefault="00CD2539" w:rsidP="00CD2539">
      <w:pPr>
        <w:tabs>
          <w:tab w:val="left" w:pos="142"/>
        </w:tabs>
        <w:jc w:val="both"/>
        <w:rPr>
          <w:rFonts w:ascii="Times New Roman" w:hAnsi="Times New Roman" w:cs="Times New Roman"/>
        </w:rPr>
      </w:pPr>
      <w:proofErr w:type="gramStart"/>
      <w:r w:rsidRPr="00CD2539">
        <w:rPr>
          <w:rFonts w:ascii="Times New Roman" w:hAnsi="Times New Roman" w:cs="Times New Roman"/>
        </w:rPr>
        <w:t>[ ]</w:t>
      </w:r>
      <w:proofErr w:type="gramEnd"/>
      <w:r w:rsidRPr="00CD2539">
        <w:rPr>
          <w:rFonts w:ascii="Times New Roman" w:hAnsi="Times New Roman" w:cs="Times New Roman"/>
        </w:rPr>
        <w:t xml:space="preserve"> una macchina </w:t>
      </w:r>
      <w:proofErr w:type="spellStart"/>
      <w:r w:rsidRPr="00CD2539">
        <w:rPr>
          <w:rFonts w:ascii="Times New Roman" w:hAnsi="Times New Roman" w:cs="Times New Roman"/>
        </w:rPr>
        <w:t>comprimitrice</w:t>
      </w:r>
      <w:proofErr w:type="spellEnd"/>
      <w:r w:rsidRPr="00CD2539">
        <w:rPr>
          <w:rFonts w:ascii="Times New Roman" w:hAnsi="Times New Roman" w:cs="Times New Roman"/>
        </w:rPr>
        <w:t xml:space="preserve"> LFA modello  DT6</w:t>
      </w:r>
    </w:p>
    <w:p w14:paraId="519AB811" w14:textId="77777777" w:rsidR="00CD2539" w:rsidRDefault="00CD2539" w:rsidP="00CD2539">
      <w:pPr>
        <w:tabs>
          <w:tab w:val="left" w:pos="142"/>
        </w:tabs>
        <w:jc w:val="both"/>
        <w:rPr>
          <w:rFonts w:ascii="Times New Roman" w:hAnsi="Times New Roman" w:cs="Times New Roman"/>
        </w:rPr>
      </w:pPr>
      <w:proofErr w:type="gramStart"/>
      <w:r w:rsidRPr="00CD2539">
        <w:rPr>
          <w:rFonts w:ascii="Times New Roman" w:hAnsi="Times New Roman" w:cs="Times New Roman"/>
        </w:rPr>
        <w:t>[ ]</w:t>
      </w:r>
      <w:proofErr w:type="gramEnd"/>
      <w:r w:rsidRPr="00CD2539">
        <w:rPr>
          <w:rFonts w:ascii="Times New Roman" w:hAnsi="Times New Roman" w:cs="Times New Roman"/>
        </w:rPr>
        <w:t xml:space="preserve"> due macchine </w:t>
      </w:r>
      <w:proofErr w:type="spellStart"/>
      <w:r w:rsidRPr="00CD2539">
        <w:rPr>
          <w:rFonts w:ascii="Times New Roman" w:hAnsi="Times New Roman" w:cs="Times New Roman"/>
        </w:rPr>
        <w:t>comprimitrici</w:t>
      </w:r>
      <w:proofErr w:type="spellEnd"/>
      <w:r w:rsidRPr="00CD2539">
        <w:rPr>
          <w:rFonts w:ascii="Times New Roman" w:hAnsi="Times New Roman" w:cs="Times New Roman"/>
        </w:rPr>
        <w:t xml:space="preserve"> LFA modello  DT6</w:t>
      </w:r>
    </w:p>
    <w:p w14:paraId="424A38BB" w14:textId="77777777" w:rsidR="00CD2539" w:rsidRPr="00CD2539" w:rsidRDefault="00CD2539" w:rsidP="00CD2539">
      <w:pPr>
        <w:tabs>
          <w:tab w:val="left" w:pos="142"/>
        </w:tabs>
        <w:jc w:val="both"/>
        <w:rPr>
          <w:rFonts w:ascii="Times New Roman" w:hAnsi="Times New Roman" w:cs="Times New Roman"/>
        </w:rPr>
      </w:pPr>
    </w:p>
    <w:p w14:paraId="3794558B"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Io sottoscritto dichiaro, ai sensi degli artt. 46 e 47 del D.P.R. 445/2000, consapevole delle responsabilità di cui agli artt. 75 e 76 del medesimo D.P.R.:</w:t>
      </w:r>
    </w:p>
    <w:p w14:paraId="50A28884"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di non trovarmi in alcuna condizione che comporta il divieto di contrarre con la pubblica amministrazione;</w:t>
      </w:r>
    </w:p>
    <w:p w14:paraId="065C13B0"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 xml:space="preserve">- di aver letto le condizioni previste nell’avviso di dismissione macchine </w:t>
      </w:r>
      <w:proofErr w:type="spellStart"/>
      <w:r w:rsidRPr="00CD2539">
        <w:rPr>
          <w:rFonts w:ascii="Times New Roman" w:hAnsi="Times New Roman" w:cs="Times New Roman"/>
        </w:rPr>
        <w:t>comprimitrici</w:t>
      </w:r>
      <w:proofErr w:type="spellEnd"/>
      <w:r w:rsidRPr="00CD2539">
        <w:rPr>
          <w:rFonts w:ascii="Times New Roman" w:hAnsi="Times New Roman" w:cs="Times New Roman"/>
        </w:rPr>
        <w:t xml:space="preserve"> LFA modello DT6 e di accettarle integralmente.</w:t>
      </w:r>
    </w:p>
    <w:p w14:paraId="156BF15A" w14:textId="77777777" w:rsidR="00CD2539" w:rsidRPr="00CD2539" w:rsidRDefault="00CD2539" w:rsidP="00CD2539">
      <w:pPr>
        <w:tabs>
          <w:tab w:val="left" w:pos="142"/>
        </w:tabs>
        <w:jc w:val="both"/>
        <w:rPr>
          <w:rFonts w:ascii="Times New Roman" w:hAnsi="Times New Roman" w:cs="Times New Roman"/>
        </w:rPr>
      </w:pPr>
    </w:p>
    <w:p w14:paraId="6916B5D3"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Allego alla presente offerta copia di un documento di identità in corso di validità (obbligatorio per la validità dell’offerta).</w:t>
      </w:r>
    </w:p>
    <w:p w14:paraId="274A5F55" w14:textId="77777777" w:rsidR="00CD2539" w:rsidRPr="00CD2539" w:rsidRDefault="00CD2539" w:rsidP="00CD2539">
      <w:pPr>
        <w:tabs>
          <w:tab w:val="left" w:pos="142"/>
        </w:tabs>
        <w:jc w:val="both"/>
        <w:rPr>
          <w:rFonts w:ascii="Times New Roman" w:hAnsi="Times New Roman" w:cs="Times New Roman"/>
        </w:rPr>
      </w:pPr>
    </w:p>
    <w:p w14:paraId="6B380722" w14:textId="77777777" w:rsidR="00CD2539" w:rsidRPr="00CD2539" w:rsidRDefault="00CD2539" w:rsidP="00CD2539">
      <w:pPr>
        <w:tabs>
          <w:tab w:val="left" w:pos="142"/>
        </w:tabs>
        <w:jc w:val="both"/>
        <w:rPr>
          <w:rFonts w:ascii="Times New Roman" w:hAnsi="Times New Roman" w:cs="Times New Roman"/>
        </w:rPr>
      </w:pPr>
      <w:r w:rsidRPr="00CD2539">
        <w:rPr>
          <w:rFonts w:ascii="Times New Roman" w:hAnsi="Times New Roman" w:cs="Times New Roman"/>
        </w:rPr>
        <w:t>Luogo e data …….                                                                                           Firma dell’offerente</w:t>
      </w:r>
    </w:p>
    <w:p w14:paraId="5F769996" w14:textId="77777777" w:rsidR="00CD2539" w:rsidRPr="00CD2539" w:rsidRDefault="00CD2539" w:rsidP="00CD2539">
      <w:pPr>
        <w:tabs>
          <w:tab w:val="left" w:pos="142"/>
        </w:tabs>
        <w:jc w:val="both"/>
        <w:rPr>
          <w:rFonts w:ascii="Times New Roman" w:hAnsi="Times New Roman" w:cs="Times New Roman"/>
        </w:rPr>
      </w:pPr>
    </w:p>
    <w:p w14:paraId="63EF019B" w14:textId="77777777" w:rsidR="00CD2539" w:rsidRPr="00CD2539" w:rsidRDefault="00CD2539" w:rsidP="00CD2539">
      <w:pPr>
        <w:tabs>
          <w:tab w:val="left" w:pos="142"/>
        </w:tabs>
        <w:jc w:val="both"/>
        <w:rPr>
          <w:rFonts w:ascii="Times New Roman" w:hAnsi="Times New Roman" w:cs="Times New Roman"/>
        </w:rPr>
      </w:pPr>
    </w:p>
    <w:p w14:paraId="631D89A6" w14:textId="77777777" w:rsidR="00CD2539" w:rsidRPr="00CD2539" w:rsidRDefault="00CD2539" w:rsidP="00CD2539">
      <w:pPr>
        <w:tabs>
          <w:tab w:val="left" w:pos="142"/>
        </w:tabs>
        <w:jc w:val="both"/>
        <w:rPr>
          <w:rFonts w:ascii="Times New Roman" w:hAnsi="Times New Roman" w:cs="Times New Roman"/>
        </w:rPr>
      </w:pPr>
    </w:p>
    <w:p w14:paraId="7F36862F" w14:textId="77777777" w:rsidR="00CD2539" w:rsidRPr="00CD2539" w:rsidRDefault="00CD2539" w:rsidP="00CD2539">
      <w:pPr>
        <w:tabs>
          <w:tab w:val="left" w:pos="142"/>
        </w:tabs>
        <w:jc w:val="both"/>
        <w:rPr>
          <w:rFonts w:ascii="Times New Roman" w:hAnsi="Times New Roman" w:cs="Times New Roman"/>
        </w:rPr>
      </w:pPr>
    </w:p>
    <w:p w14:paraId="2CBE4BFB" w14:textId="77777777" w:rsidR="00CD2539" w:rsidRPr="00CD2539" w:rsidRDefault="00CD2539" w:rsidP="00CD2539">
      <w:pPr>
        <w:tabs>
          <w:tab w:val="left" w:pos="142"/>
        </w:tabs>
        <w:jc w:val="both"/>
        <w:rPr>
          <w:rFonts w:ascii="Times New Roman" w:hAnsi="Times New Roman" w:cs="Times New Roman"/>
        </w:rPr>
      </w:pPr>
    </w:p>
    <w:sectPr w:rsidR="00CD2539" w:rsidRPr="00CD25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439"/>
    <w:multiLevelType w:val="hybridMultilevel"/>
    <w:tmpl w:val="7C3EB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804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39"/>
    <w:rsid w:val="00CD2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75F3"/>
  <w15:chartTrackingRefBased/>
  <w15:docId w15:val="{D6510264-C937-403C-AE9D-D04DD7C3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25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25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25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25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25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25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25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25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25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25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25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25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25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25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25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25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25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25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25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25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2539"/>
    <w:rPr>
      <w:i/>
      <w:iCs/>
      <w:color w:val="404040" w:themeColor="text1" w:themeTint="BF"/>
    </w:rPr>
  </w:style>
  <w:style w:type="paragraph" w:styleId="Paragrafoelenco">
    <w:name w:val="List Paragraph"/>
    <w:basedOn w:val="Normale"/>
    <w:uiPriority w:val="34"/>
    <w:qFormat/>
    <w:rsid w:val="00CD2539"/>
    <w:pPr>
      <w:ind w:left="720"/>
      <w:contextualSpacing/>
    </w:pPr>
  </w:style>
  <w:style w:type="character" w:styleId="Enfasiintensa">
    <w:name w:val="Intense Emphasis"/>
    <w:basedOn w:val="Carpredefinitoparagrafo"/>
    <w:uiPriority w:val="21"/>
    <w:qFormat/>
    <w:rsid w:val="00CD2539"/>
    <w:rPr>
      <w:i/>
      <w:iCs/>
      <w:color w:val="0F4761" w:themeColor="accent1" w:themeShade="BF"/>
    </w:rPr>
  </w:style>
  <w:style w:type="paragraph" w:styleId="Citazioneintensa">
    <w:name w:val="Intense Quote"/>
    <w:basedOn w:val="Normale"/>
    <w:next w:val="Normale"/>
    <w:link w:val="CitazioneintensaCarattere"/>
    <w:uiPriority w:val="30"/>
    <w:qFormat/>
    <w:rsid w:val="00CD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2539"/>
    <w:rPr>
      <w:i/>
      <w:iCs/>
      <w:color w:val="0F4761" w:themeColor="accent1" w:themeShade="BF"/>
    </w:rPr>
  </w:style>
  <w:style w:type="character" w:styleId="Riferimentointenso">
    <w:name w:val="Intense Reference"/>
    <w:basedOn w:val="Carpredefinitoparagrafo"/>
    <w:uiPriority w:val="32"/>
    <w:qFormat/>
    <w:rsid w:val="00CD2539"/>
    <w:rPr>
      <w:b/>
      <w:bCs/>
      <w:smallCaps/>
      <w:color w:val="0F4761" w:themeColor="accent1" w:themeShade="BF"/>
      <w:spacing w:val="5"/>
    </w:rPr>
  </w:style>
  <w:style w:type="character" w:styleId="Collegamentoipertestuale">
    <w:name w:val="Hyperlink"/>
    <w:basedOn w:val="Carpredefinitoparagrafo"/>
    <w:uiPriority w:val="99"/>
    <w:unhideWhenUsed/>
    <w:rsid w:val="00CD2539"/>
    <w:rPr>
      <w:color w:val="467886" w:themeColor="hyperlink"/>
      <w:u w:val="single"/>
    </w:rPr>
  </w:style>
  <w:style w:type="character" w:styleId="Menzionenonrisolta">
    <w:name w:val="Unresolved Mention"/>
    <w:basedOn w:val="Carpredefinitoparagrafo"/>
    <w:uiPriority w:val="99"/>
    <w:semiHidden/>
    <w:unhideWhenUsed/>
    <w:rsid w:val="00CD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pec.unica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Zucchini Benedetta</dc:creator>
  <cp:keywords/>
  <dc:description/>
  <cp:lastModifiedBy>Zucchini Benedetta</cp:lastModifiedBy>
  <cp:revision>1</cp:revision>
  <dcterms:created xsi:type="dcterms:W3CDTF">2024-02-28T08:50:00Z</dcterms:created>
  <dcterms:modified xsi:type="dcterms:W3CDTF">2024-02-28T08:56:00Z</dcterms:modified>
</cp:coreProperties>
</file>