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4D" w:rsidRDefault="00347D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0B4D" w:rsidRDefault="00510B4D">
      <w:pPr>
        <w:spacing w:line="261" w:lineRule="auto"/>
        <w:ind w:left="432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10B4D" w:rsidRDefault="00347DC1">
      <w:pPr>
        <w:spacing w:line="261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All. 1 - Schema di domanda</w:t>
      </w:r>
    </w:p>
    <w:p w:rsidR="00510B4D" w:rsidRDefault="00510B4D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concorso per un posto di lavoro subordinato a tempo determinato e pieno fino a 36 mesi di cat. D Area tecnica, tecnico-scientifica ed elaborazione dati per le esigenze dell’Area Edilizia Manutenzioni e Sicurezza.</w:t>
      </w:r>
    </w:p>
    <w:p w:rsidR="00510B4D" w:rsidRDefault="00347DC1">
      <w:pPr>
        <w:spacing w:line="261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</w:t>
      </w:r>
    </w:p>
    <w:p w:rsidR="00510B4D" w:rsidRDefault="00510B4D">
      <w:pPr>
        <w:spacing w:line="261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510B4D" w:rsidRDefault="00347DC1">
      <w:pPr>
        <w:spacing w:line="36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All’Università degli Studi di Camerino                                                                              Via D’Accorso, 16 (Campus universitario)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62032  CAMERINO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protocollo@pec.unicam.it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Il/a   sottoscritto/a ___________________________________ nato/a a _______________________ (prov. _____) il _________ cod. fisc. 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 residente a ________________________________ (prov. _____) Via/Piazza/ecc. ___________________________________________n._________  C.A.P. __________________ telefono ____________________________,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ammesso/a al concorso pubblico per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titoli ed esami  per un posto a tempo determinato a tempo determinato e pieno fino a 36 mesi di cat. D Area tecnica, tecnico-scientifica ed elaborazione dati per le esigenze dell’Area Edilizia Manutenzioni e Sicurezza.</w:t>
      </w:r>
    </w:p>
    <w:p w:rsidR="00510B4D" w:rsidRDefault="00347DC1">
      <w:pPr>
        <w:spacing w:line="261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tal fine,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viste le sanzioni pena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li previste dall'articolo 76 del D.P.R. 445/2000, per le ipotesi di falsità in atti e dichiarazioni mendaci</w:t>
      </w:r>
      <w:r>
        <w:rPr>
          <w:rFonts w:ascii="Times New Roman" w:eastAsia="Times New Roman" w:hAnsi="Times New Roman" w:cs="Times New Roman"/>
          <w:sz w:val="24"/>
          <w:szCs w:val="24"/>
        </w:rPr>
        <w:t>, dichiara: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 di essere cittadino del seguente Stato della U.E.: (esempio Italia, Francia, ecc..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 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_________________________________________________;</w:t>
      </w:r>
    </w:p>
    <w:p w:rsidR="00510B4D" w:rsidRDefault="00347D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 di essere titolare del diritto di soggiorno o del diritto di soggiorno permanente in qualità di familiare di cittadino di uno Stato della U.E.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10B4D" w:rsidRDefault="00347D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1.3 di essere cittadino di Paese extra U.E. titolare del permesso di soggiorno UE per soggiornanti di lungo periodo (indicare l’autorità e la data di rilascio del permesso) __________________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10B4D" w:rsidRDefault="00347DC1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ovvero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 di essere titolare dello status di rifugiato ovvero dello status di protezione sussidiaria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cancellare l’opzione se non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di godere dell’elettorato politico attivo nel Paese di appartenenza o provenienza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questa dichiarazione non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 riferisce al titolare dello status di rifugiato ovvero dello status di protezione sussidiaria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3.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che non è stata accertata la permanente inidoneità psicofisica al servizio nelle amministrazioni pubbliche;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essere in regola nei riguardi degli obbl</w:t>
      </w:r>
      <w:r>
        <w:rPr>
          <w:rFonts w:ascii="Times New Roman" w:eastAsia="Times New Roman" w:hAnsi="Times New Roman" w:cs="Times New Roman"/>
          <w:sz w:val="24"/>
          <w:szCs w:val="24"/>
        </w:rPr>
        <w:t>ighi di leva (per chi rientrava negli obblighi di leva);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(per i titoli di studio conseguiti in Italia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possesso del seguente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titolo di studio __________________________________ (indicare la denominazione del titolo) </w:t>
      </w:r>
      <w:r>
        <w:rPr>
          <w:rFonts w:ascii="Times New Roman" w:eastAsia="Times New Roman" w:hAnsi="Times New Roman" w:cs="Times New Roman"/>
          <w:sz w:val="24"/>
          <w:szCs w:val="24"/>
        </w:rPr>
        <w:t>conseguito presso ______________________________________ con votazione ____________ data di conseguimento _____________________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(per i titoli di studio stranieri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di essere in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possesso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del seguente titolo di studio conseguito presso un ente straniero (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</w:rPr>
        <w:t>allegare copia del provvedimento di riconoscimento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);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>ovvero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fare una X nello spazio (......) dell’opzione proposta se si rientra in essa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aver attivato (......)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o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di voler attivare (.......)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procedura di riconoscimento di cui all’art. 38, co.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del D.Lgs 165/2001 e s.m.i.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entro il termine perentorio di giorni trenta dalla data di pubblicazione del presente bando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concorso nella Gazzetta Ufficiale -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Concorsi ed Esami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6.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di non essere stato interdetto dai pubblici uffici o destituito (licenzia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to per motivi disciplinari) o dispensato dall'impiego presso una pubblica amministrazione per persistente insufficiente rendimento, ovvero dichiarato decaduto da un impiego statale per averlo conseguito mediante la produzione di documenti falsi;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non </w:t>
      </w:r>
      <w:r>
        <w:rPr>
          <w:rFonts w:ascii="Times New Roman" w:eastAsia="Times New Roman" w:hAnsi="Times New Roman" w:cs="Times New Roman"/>
          <w:sz w:val="24"/>
          <w:szCs w:val="24"/>
        </w:rPr>
        <w:t>essere incorso in condanne penali ancorché non passate in giudicato o di patteggiamento e non avere procedimenti penali in corso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 caso contrario indicare le eventuali condanne penali precisando gli estremi del provvedimento e l’Autorità che le ha commin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ate e le norme penali violate nonché gli eventuali procedimenti penali in corso indicando l’Autorità procedente e le norme penali che la predetta Autorità ritiene violate</w:t>
      </w:r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fare una X nello spazio (......) dell’opzione proposta se si rientra in essa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 essere portatore di handicap e a tal fine necessita di tempi aggiuntivi e/o dell’uso di specifici ausili: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 (......) NO (.......);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 caso di risposta positiva per la produzione della documentazione della 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  <w:highlight w:val="white"/>
        </w:rPr>
        <w:t>Commissione medico-legale dell’ASL di riferime</w:t>
      </w:r>
      <w:r>
        <w:rPr>
          <w:rFonts w:ascii="Times New Roman" w:eastAsia="Times New Roman" w:hAnsi="Times New Roman" w:cs="Times New Roman"/>
          <w:i/>
          <w:color w:val="272B33"/>
          <w:sz w:val="24"/>
          <w:szCs w:val="24"/>
          <w:highlight w:val="white"/>
        </w:rPr>
        <w:t xml:space="preserve">nto o di equivalente struttura pubblica leggere attentamente l’art.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4 del presente bando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di avere la titolarità esclusiva della/delle seguente/i casella/e e-mail (domicilio telematico):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casella di posta elettronica certificata:  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casella di posta elettronica ordinaria: ________________________________________________;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 intende utilizzarla/e per tutte le comunicazioni e trasmissioni di atti ai fini della presente selezione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 alternativa o in aggiunta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al domicilio telematico di cui sopra se diverso dalla residenza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città ____________________________ cap _____________ Via/P.zza/ecc. ___________________ nominativo dell’intestazione della cassetta postale e/o del campanello se diverso dal proprio 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Allega alla presente domanda: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copia del documento di riconoscimento fronte-retro in corso di validità;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autocertificazione dei titoli di merito [Schema autocertificazione titoli (allegato 2 del bando)];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curriculum vitae;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(eventuale) copia del provvedimento di riconoscimento del titolo di studio straniero.  </w:t>
      </w:r>
    </w:p>
    <w:p w:rsidR="00510B4D" w:rsidRDefault="00510B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Luogo e data, 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10B4D" w:rsidRDefault="00510B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FIRMA _____________________</w:t>
      </w:r>
    </w:p>
    <w:p w:rsidR="00510B4D" w:rsidRDefault="00347DC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All. 2 - modello autodichiarazione Titoli di merito - art. 6 del bando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Domanda di concorso per un posto di lavoro subordinato a tempo determinato e pieno fino a 36 mesi di cat. D Area tecnica, tecnico-scientifica ed elaborazione dati per le esigenze dell’ Area Edilizia Manutenzioni e Sicurezza.</w:t>
      </w:r>
    </w:p>
    <w:p w:rsidR="00510B4D" w:rsidRDefault="00510B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Il sottoscritto 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 nato a _____________________ (prov. _____) il ______________, in relazione alla domanda di partecipazione al concorso indicato in epigrafe, consapevole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delle sanzioni penali previste dall'articolo 76 del D.P.R. 445/2000 per le ipotesi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di falsità in atti e dichiarazioni mendaci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dichiara di essere in possesso dei seguenti titoli di merito (utilizzare lo schema sotto riportato, da riprodurre più volte per ogni titolo conseguito o attività lavorativa e di servizio svolta. Fare una X nello </w:t>
      </w:r>
      <w:r>
        <w:rPr>
          <w:rFonts w:ascii="Times New Roman" w:eastAsia="Times New Roman" w:hAnsi="Times New Roman" w:cs="Times New Roman"/>
          <w:sz w:val="24"/>
          <w:szCs w:val="24"/>
        </w:rPr>
        <w:t>spazio (....) se si rientra nell’opzione proposta).</w:t>
      </w:r>
    </w:p>
    <w:p w:rsidR="00510B4D" w:rsidRDefault="00510B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B4D" w:rsidRDefault="00347DC1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Titoli di studio inerenti e qualificanti la professionalità ricercata: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272B33"/>
          <w:sz w:val="24"/>
          <w:szCs w:val="24"/>
        </w:rPr>
        <w:t xml:space="preserve">titolo di studio __________________________________ (indicare la denominazione del titolo) </w:t>
      </w:r>
      <w:r>
        <w:rPr>
          <w:rFonts w:ascii="Times New Roman" w:eastAsia="Times New Roman" w:hAnsi="Times New Roman" w:cs="Times New Roman"/>
          <w:sz w:val="24"/>
          <w:szCs w:val="24"/>
        </w:rPr>
        <w:t>conseguito presso ______________________________con votazione ___________________ data di conseguimento __________________;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di essere in possesso della seguente abilitazione all’esercizio della professione ______________________________________________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conseguita il ______________________;</w:t>
      </w:r>
    </w:p>
    <w:p w:rsidR="00510B4D" w:rsidRDefault="00347DC1">
      <w:pPr>
        <w:numPr>
          <w:ilvl w:val="0"/>
          <w:numId w:val="1"/>
        </w:numPr>
        <w:spacing w:line="360" w:lineRule="auto"/>
        <w:ind w:left="142" w:hanging="284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Titoli relativi alle anzianità lavorative e di servizio inerenti e qualificanti la professionalità ricercata:</w:t>
      </w:r>
    </w:p>
    <w:p w:rsidR="00510B4D" w:rsidRDefault="00347DC1">
      <w:pPr>
        <w:numPr>
          <w:ilvl w:val="0"/>
          <w:numId w:val="2"/>
        </w:numPr>
        <w:spacing w:line="360" w:lineRule="auto"/>
        <w:ind w:left="142" w:hanging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denominazione della pubblica amministrazione o denominazione e dati identificativi (sede legale e cod.fisc/P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.IVA) del datore di lavoro (o committente) privato: </w:t>
      </w:r>
    </w:p>
    <w:p w:rsidR="00510B4D" w:rsidRDefault="00347DC1">
      <w:pPr>
        <w:spacing w:line="36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_________________________________________________________________________________________________________________________________________________________;  </w:t>
      </w:r>
    </w:p>
    <w:p w:rsidR="00510B4D" w:rsidRDefault="00347DC1">
      <w:pPr>
        <w:numPr>
          <w:ilvl w:val="0"/>
          <w:numId w:val="2"/>
        </w:numPr>
        <w:spacing w:line="360" w:lineRule="auto"/>
        <w:ind w:left="142" w:hanging="142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rapporto di lavoro subordinato (......)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ovver</w:t>
      </w:r>
      <w:r>
        <w:rPr>
          <w:rFonts w:ascii="Times New Roman" w:eastAsia="Times New Roman" w:hAnsi="Times New Roman" w:cs="Times New Roman"/>
          <w:sz w:val="24"/>
          <w:szCs w:val="24"/>
        </w:rPr>
        <w:t>o Co.co.co. (......) ovvero libera professione (……);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qualora sia stata selezionata l’opzione rapporto di lavoro subordinato indicare il livello/categoria di inquadramento: ___________________________________________________;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periodo di svolgimento del </w:t>
      </w:r>
      <w:r>
        <w:rPr>
          <w:rFonts w:ascii="Times New Roman" w:eastAsia="Times New Roman" w:hAnsi="Times New Roman" w:cs="Times New Roman"/>
          <w:sz w:val="24"/>
          <w:szCs w:val="24"/>
        </w:rPr>
        <w:t>rapporto di lavoro subordinato o di Co.co.co. o di libera professione: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 ______________ al ________________;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il rapporto di lavoro subordinato o il rapporto di Co.co.co. è stato svolto a seguito della partecipazione del sottoscritto ad una selezione pu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bblica: Si (.......)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ovvero     No (.......); 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qualora sia stata selezionata l’opzione libera professione, partita IVA n. ____________________;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descrizione sintetica delle mansioni svolte (max 10 righe)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il candidato se ritiene opportuno o necessario per chiarire le informazioni sopra richieste ha a disposizione ulteriori 5 righe_______________________________________________________.  </w:t>
      </w:r>
    </w:p>
    <w:p w:rsidR="00510B4D" w:rsidRDefault="00510B4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Luogo e data, ______________</w:t>
      </w:r>
    </w:p>
    <w:p w:rsidR="00510B4D" w:rsidRDefault="00510B4D">
      <w:pPr>
        <w:spacing w:line="360" w:lineRule="auto"/>
        <w:ind w:left="648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B4D" w:rsidRDefault="00347DC1">
      <w:pPr>
        <w:spacing w:line="360" w:lineRule="auto"/>
        <w:ind w:left="432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_________________________</w:t>
      </w:r>
    </w:p>
    <w:p w:rsidR="00510B4D" w:rsidRDefault="00510B4D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B4D" w:rsidRDefault="00347DC1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510B4D" w:rsidRDefault="00347DC1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All. 3 - </w:t>
      </w:r>
      <w:r>
        <w:rPr>
          <w:rFonts w:ascii="Times New Roman" w:eastAsia="Times New Roman" w:hAnsi="Times New Roman" w:cs="Times New Roman"/>
          <w:b/>
          <w:color w:val="272B33"/>
          <w:sz w:val="24"/>
          <w:szCs w:val="24"/>
          <w:highlight w:val="white"/>
        </w:rPr>
        <w:t>Titoli di preferenza.</w:t>
      </w:r>
    </w:p>
    <w:p w:rsidR="00510B4D" w:rsidRDefault="00510B4D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i titoli di preferenza secondo l’ordine che segue sono: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1) gli insigniti di medaglia al valor militare;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2) i mutilati ed invalidi di guerra ex combattenti;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3) i mutilati 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ed invalidi per fatto di guerra;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4) i mutilati ed invalidi per servizio nel settore pubblico e privato;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5) gli orfani di guerra;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6) gli orfani dei caduti per fatto di guerra;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7) gli orfani dei caduti per servizio nel settore pubblico e privato;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8) i feriti in combattimento;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9) gli insigniti di croce di guerra o di altra attestazione speciale di merito di guerra, nonché i capi di famiglia numerosa;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10) i figli dei mutilati e degli invalidi di guerra ex combattenti;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11) i figli dei mutilati e degli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invalidi per fatto di guerra;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12) i figli dei mutilati e degli invalidi per servizio nel settore pubblico e privato;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13) i genitori vedovi non risposati, i coniugi non risposati e le sorelle ed i fratelli vedovi o non sposati dei caduti in guerra;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14) i genitori vedovi non risposati, i coniugi non risposati e le sorelle ed i fratelli vedovi o non sposati dei caduti per fatto in guerra;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15) i genitori vedovi non risposati, i coniugi non risposati e le sorelle ed i fratelli vedovi o non sposati dei ca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duti per servizio nel settore pubblico o privato;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16) coloro che abbiano prestato servizio militare come combattenti;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17) coloro che abbiano prestato lodevole servizio a qualunque titolo, per non meno di un anno nell'amministrazione che ha indetto il conco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rso;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18) i coniugati e i non coniugati con riguardo al numero dei figli a carico;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19) gli invalidi ed i mutilati civili;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20) militari volontari delle Forze armate congedati senza demerito al termine della ferma o rafferma.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>A parità di merito e di titoli di</w:t>
      </w:r>
      <w:r>
        <w:rPr>
          <w:rFonts w:ascii="Times New Roman" w:eastAsia="Times New Roman" w:hAnsi="Times New Roman" w:cs="Times New Roman"/>
          <w:color w:val="272B33"/>
          <w:sz w:val="24"/>
          <w:szCs w:val="24"/>
          <w:highlight w:val="white"/>
        </w:rPr>
        <w:t xml:space="preserve"> preferenza di cui sopra la preferenza è data al candidato di età anagrafica minore, in subordine dal numero dei figli a carico, indipendentemente dal fatto che il candidato sia coniugato o meno.</w:t>
      </w:r>
    </w:p>
    <w:p w:rsidR="00510B4D" w:rsidRDefault="00347DC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Ai candidati a parità di merito sarà richiesto di presentare</w:t>
      </w:r>
      <w:r>
        <w:rPr>
          <w:rFonts w:ascii="Times New Roman" w:eastAsia="Times New Roman" w:hAnsi="Times New Roman" w:cs="Times New Roman"/>
          <w:sz w:val="24"/>
          <w:szCs w:val="24"/>
        </w:rPr>
        <w:t>, entro un termine perentorio, l’autocertificazione dei predetti titoli di preferenza ovvero di indicare esattamente la pubblica amministrazione che ne sia in possesso.</w:t>
      </w:r>
    </w:p>
    <w:p w:rsidR="00510B4D" w:rsidRDefault="00510B4D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0B4D" w:rsidRDefault="00510B4D">
      <w:pPr>
        <w:spacing w:line="360" w:lineRule="auto"/>
        <w:ind w:left="144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10B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700" w:left="113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DC1" w:rsidRDefault="00347DC1">
      <w:r>
        <w:separator/>
      </w:r>
    </w:p>
  </w:endnote>
  <w:endnote w:type="continuationSeparator" w:id="0">
    <w:p w:rsidR="00347DC1" w:rsidRDefault="0034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4D" w:rsidRDefault="00510B4D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4D" w:rsidRDefault="00510B4D">
    <w:pPr>
      <w:tabs>
        <w:tab w:val="left" w:pos="180"/>
        <w:tab w:val="left" w:pos="3060"/>
        <w:tab w:val="left" w:pos="6840"/>
      </w:tabs>
      <w:jc w:val="center"/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510B4D" w:rsidRDefault="00510B4D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color w:val="3366FF"/>
        <w:sz w:val="16"/>
        <w:szCs w:val="16"/>
      </w:rPr>
    </w:pPr>
  </w:p>
  <w:p w:rsidR="00510B4D" w:rsidRDefault="00347DC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     </w:t>
    </w:r>
    <w:r>
      <w:rPr>
        <w:rFonts w:ascii="Times New Roman" w:eastAsia="Times New Roman" w:hAnsi="Times New Roman" w:cs="Times New Roman"/>
        <w:b/>
        <w:sz w:val="18"/>
        <w:szCs w:val="18"/>
      </w:rPr>
      <w:t>Amministrazione</w:t>
    </w:r>
    <w:r>
      <w:rPr>
        <w:rFonts w:ascii="Times New Roman" w:eastAsia="Times New Roman" w:hAnsi="Times New Roman" w:cs="Times New Roman"/>
      </w:rPr>
      <w:t xml:space="preserve">     </w:t>
    </w: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  <w:b/>
        <w:sz w:val="18"/>
        <w:szCs w:val="18"/>
      </w:rPr>
      <w:t xml:space="preserve">Area persone, organizzazione e sviluppo               </w:t>
    </w:r>
    <w:r>
      <w:rPr>
        <w:rFonts w:ascii="Times New Roman" w:eastAsia="Times New Roman" w:hAnsi="Times New Roman" w:cs="Times New Roman"/>
        <w:sz w:val="18"/>
        <w:szCs w:val="18"/>
      </w:rPr>
      <w:t>62032</w:t>
    </w:r>
    <w:r>
      <w:rPr>
        <w:rFonts w:ascii="Times New Roman" w:eastAsia="Times New Roman" w:hAnsi="Times New Roman" w:cs="Times New Roman"/>
        <w:b/>
        <w:sz w:val="18"/>
        <w:szCs w:val="18"/>
      </w:rPr>
      <w:t xml:space="preserve"> Camerino </w:t>
    </w:r>
    <w:r>
      <w:rPr>
        <w:rFonts w:ascii="Times New Roman" w:eastAsia="Times New Roman" w:hAnsi="Times New Roman" w:cs="Times New Roman"/>
        <w:sz w:val="18"/>
        <w:szCs w:val="18"/>
      </w:rPr>
      <w:t>(Italy)</w:t>
    </w:r>
  </w:p>
  <w:p w:rsidR="00510B4D" w:rsidRDefault="00347DC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ab/>
      <w:t xml:space="preserve">      www.unicam.it</w:t>
    </w:r>
    <w:r>
      <w:rPr>
        <w:rFonts w:ascii="Times New Roman" w:eastAsia="Times New Roman" w:hAnsi="Times New Roman" w:cs="Times New Roman"/>
        <w:sz w:val="18"/>
        <w:szCs w:val="18"/>
      </w:rPr>
      <w:tab/>
    </w:r>
    <w:r>
      <w:rPr>
        <w:rFonts w:ascii="Times New Roman" w:eastAsia="Times New Roman" w:hAnsi="Times New Roman" w:cs="Times New Roman"/>
        <w:sz w:val="18"/>
        <w:szCs w:val="18"/>
      </w:rPr>
      <w:tab/>
      <w:t>Via Gentile III da Varano, 5</w:t>
    </w:r>
  </w:p>
  <w:p w:rsidR="00510B4D" w:rsidRPr="00264B8E" w:rsidRDefault="00347DC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  <w:lang w:val="en-US"/>
      </w:rPr>
    </w:pPr>
    <w:bookmarkStart w:id="1" w:name="_30j0zll" w:colFirst="0" w:colLast="0"/>
    <w:bookmarkEnd w:id="1"/>
    <w:r>
      <w:rPr>
        <w:rFonts w:ascii="Times New Roman" w:eastAsia="Times New Roman" w:hAnsi="Times New Roman" w:cs="Times New Roman"/>
        <w:sz w:val="18"/>
        <w:szCs w:val="18"/>
      </w:rPr>
      <w:tab/>
      <w:t xml:space="preserve">      </w:t>
    </w:r>
    <w:r w:rsidRPr="00264B8E">
      <w:rPr>
        <w:rFonts w:ascii="Times New Roman" w:eastAsia="Times New Roman" w:hAnsi="Times New Roman" w:cs="Times New Roman"/>
        <w:sz w:val="18"/>
        <w:szCs w:val="18"/>
        <w:lang w:val="en-US"/>
      </w:rPr>
      <w:t>C.F. 81001910439</w:t>
    </w:r>
    <w:r w:rsidRPr="00264B8E">
      <w:rPr>
        <w:rFonts w:ascii="Times New Roman" w:eastAsia="Times New Roman" w:hAnsi="Times New Roman" w:cs="Times New Roman"/>
        <w:sz w:val="18"/>
        <w:szCs w:val="18"/>
        <w:lang w:val="en-US"/>
      </w:rPr>
      <w:tab/>
    </w:r>
    <w:r w:rsidRPr="00264B8E">
      <w:rPr>
        <w:rFonts w:ascii="Times New Roman" w:eastAsia="Times New Roman" w:hAnsi="Times New Roman" w:cs="Times New Roman"/>
        <w:sz w:val="18"/>
        <w:szCs w:val="18"/>
        <w:lang w:val="en-US"/>
      </w:rPr>
      <w:tab/>
      <w:t>Tel. +39 0737 402090</w:t>
    </w:r>
    <w:r w:rsidRPr="00264B8E">
      <w:rPr>
        <w:rFonts w:ascii="Times New Roman" w:eastAsia="Times New Roman" w:hAnsi="Times New Roman" w:cs="Times New Roman"/>
        <w:sz w:val="18"/>
        <w:szCs w:val="18"/>
        <w:lang w:val="en-US"/>
      </w:rPr>
      <w:tab/>
    </w:r>
  </w:p>
  <w:p w:rsidR="00510B4D" w:rsidRPr="00264B8E" w:rsidRDefault="00347DC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  <w:lang w:val="en-US"/>
      </w:rPr>
    </w:pPr>
    <w:r w:rsidRPr="00264B8E">
      <w:rPr>
        <w:rFonts w:ascii="Times New Roman" w:eastAsia="Times New Roman" w:hAnsi="Times New Roman" w:cs="Times New Roman"/>
        <w:sz w:val="18"/>
        <w:szCs w:val="18"/>
        <w:lang w:val="en-US"/>
      </w:rPr>
      <w:tab/>
      <w:t xml:space="preserve">      P.IVA 00291660439</w:t>
    </w:r>
    <w:r w:rsidRPr="00264B8E">
      <w:rPr>
        <w:rFonts w:ascii="Times New Roman" w:eastAsia="Times New Roman" w:hAnsi="Times New Roman" w:cs="Times New Roman"/>
        <w:sz w:val="18"/>
        <w:szCs w:val="18"/>
        <w:lang w:val="en-US"/>
      </w:rPr>
      <w:tab/>
      <w:t xml:space="preserve">                          </w:t>
    </w:r>
    <w:r w:rsidRPr="00264B8E">
      <w:rPr>
        <w:rFonts w:ascii="Times New Roman" w:eastAsia="Times New Roman" w:hAnsi="Times New Roman" w:cs="Times New Roman"/>
        <w:sz w:val="18"/>
        <w:szCs w:val="18"/>
        <w:lang w:val="en-US"/>
      </w:rPr>
      <w:tab/>
      <w:t>gisella.</w:t>
    </w:r>
    <w:r w:rsidRPr="00264B8E">
      <w:rPr>
        <w:rFonts w:ascii="Times New Roman" w:eastAsia="Times New Roman" w:hAnsi="Times New Roman" w:cs="Times New Roman"/>
        <w:sz w:val="18"/>
        <w:szCs w:val="18"/>
        <w:lang w:val="en-US"/>
      </w:rPr>
      <w:t>claudi@unicam.it</w:t>
    </w:r>
  </w:p>
  <w:p w:rsidR="00510B4D" w:rsidRDefault="00347DC1">
    <w:pPr>
      <w:tabs>
        <w:tab w:val="left" w:pos="180"/>
        <w:tab w:val="left" w:pos="3060"/>
        <w:tab w:val="left" w:pos="6840"/>
      </w:tabs>
      <w:rPr>
        <w:rFonts w:ascii="Times New Roman" w:eastAsia="Times New Roman" w:hAnsi="Times New Roman" w:cs="Times New Roman"/>
        <w:sz w:val="18"/>
        <w:szCs w:val="18"/>
      </w:rPr>
    </w:pPr>
    <w:r w:rsidRPr="00264B8E">
      <w:rPr>
        <w:rFonts w:ascii="Times New Roman" w:eastAsia="Times New Roman" w:hAnsi="Times New Roman" w:cs="Times New Roman"/>
        <w:sz w:val="18"/>
        <w:szCs w:val="18"/>
        <w:lang w:val="en-US"/>
      </w:rPr>
      <w:tab/>
      <w:t xml:space="preserve">      </w:t>
    </w:r>
    <w:r>
      <w:rPr>
        <w:rFonts w:ascii="Times New Roman" w:eastAsia="Times New Roman" w:hAnsi="Times New Roman" w:cs="Times New Roman"/>
        <w:sz w:val="18"/>
        <w:szCs w:val="18"/>
      </w:rPr>
      <w:t xml:space="preserve">PEC protocollo@pec.unicam.it        </w:t>
    </w:r>
  </w:p>
  <w:p w:rsidR="00510B4D" w:rsidRDefault="00347DC1">
    <w:pPr>
      <w:tabs>
        <w:tab w:val="left" w:pos="180"/>
        <w:tab w:val="left" w:pos="3060"/>
        <w:tab w:val="left" w:pos="6840"/>
      </w:tabs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>PAGE</w:instrText>
    </w:r>
    <w:r w:rsidR="00264B8E"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4D" w:rsidRDefault="00510B4D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DC1" w:rsidRDefault="00347DC1">
      <w:r>
        <w:separator/>
      </w:r>
    </w:p>
  </w:footnote>
  <w:footnote w:type="continuationSeparator" w:id="0">
    <w:p w:rsidR="00347DC1" w:rsidRDefault="00347D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4D" w:rsidRDefault="00510B4D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4D" w:rsidRDefault="00347DC1">
    <w:pP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noProof/>
        <w:sz w:val="22"/>
        <w:szCs w:val="22"/>
      </w:rPr>
      <w:drawing>
        <wp:inline distT="0" distB="0" distL="114300" distR="114300">
          <wp:extent cx="3128010" cy="136080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010" cy="1360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B4D" w:rsidRDefault="00510B4D">
    <w:pPr>
      <w:tabs>
        <w:tab w:val="center" w:pos="4819"/>
        <w:tab w:val="right" w:pos="9638"/>
      </w:tabs>
      <w:spacing w:line="276" w:lineRule="aut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F2270"/>
    <w:multiLevelType w:val="multilevel"/>
    <w:tmpl w:val="BAE8F91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548652DB"/>
    <w:multiLevelType w:val="multilevel"/>
    <w:tmpl w:val="DBC48F5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0B4D"/>
    <w:rsid w:val="00264B8E"/>
    <w:rsid w:val="00347DC1"/>
    <w:rsid w:val="0051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B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B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4B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Silano Anna</dc:creator>
  <cp:lastModifiedBy>Silano Anna</cp:lastModifiedBy>
  <cp:revision>2</cp:revision>
  <dcterms:created xsi:type="dcterms:W3CDTF">2018-04-24T06:51:00Z</dcterms:created>
  <dcterms:modified xsi:type="dcterms:W3CDTF">2018-04-24T06:51:00Z</dcterms:modified>
</cp:coreProperties>
</file>