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678E" w14:textId="2B0D47F4" w:rsidR="00D579E1" w:rsidRPr="00921734" w:rsidRDefault="000734C8" w:rsidP="00754EC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921734">
        <w:rPr>
          <w:rFonts w:ascii="Times New Roman" w:hAnsi="Times New Roman" w:cs="Times New Roman"/>
          <w:b/>
          <w:bCs/>
          <w:sz w:val="32"/>
          <w:szCs w:val="32"/>
          <w:lang w:val="en-GB"/>
        </w:rPr>
        <w:t>Provisions</w:t>
      </w:r>
      <w:r w:rsidRPr="0092173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="00921734" w:rsidRPr="00921734">
        <w:rPr>
          <w:rFonts w:ascii="Times New Roman" w:hAnsi="Times New Roman" w:cs="Times New Roman"/>
          <w:b/>
          <w:bCs/>
          <w:sz w:val="32"/>
          <w:szCs w:val="32"/>
          <w:lang w:val="en-GB"/>
        </w:rPr>
        <w:t>on the</w:t>
      </w:r>
      <w:r w:rsidRPr="0092173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overcom</w:t>
      </w:r>
      <w:r w:rsidR="00921734" w:rsidRPr="00921734">
        <w:rPr>
          <w:rFonts w:ascii="Times New Roman" w:hAnsi="Times New Roman" w:cs="Times New Roman"/>
          <w:b/>
          <w:bCs/>
          <w:sz w:val="32"/>
          <w:szCs w:val="32"/>
          <w:lang w:val="en-GB"/>
        </w:rPr>
        <w:t>ing</w:t>
      </w:r>
      <w:r w:rsidRPr="0092173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="00921734" w:rsidRPr="00921734">
        <w:rPr>
          <w:rFonts w:ascii="Times New Roman" w:hAnsi="Times New Roman" w:cs="Times New Roman"/>
          <w:b/>
          <w:bCs/>
          <w:sz w:val="32"/>
          <w:szCs w:val="32"/>
          <w:lang w:val="en-GB"/>
        </w:rPr>
        <w:t>of</w:t>
      </w:r>
      <w:r w:rsidRPr="0092173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measures </w:t>
      </w:r>
      <w:bookmarkStart w:id="0" w:name="_Hlk105271531"/>
      <w:r w:rsidRPr="00921734">
        <w:rPr>
          <w:rFonts w:ascii="Times New Roman" w:hAnsi="Times New Roman" w:cs="Times New Roman"/>
          <w:b/>
          <w:bCs/>
          <w:sz w:val="32"/>
          <w:szCs w:val="32"/>
          <w:lang w:val="en-GB"/>
        </w:rPr>
        <w:t>for the containment of the Covid-19 pandemic</w:t>
      </w:r>
      <w:bookmarkEnd w:id="0"/>
    </w:p>
    <w:p w14:paraId="6446BBA8" w14:textId="77777777" w:rsidR="00D579E1" w:rsidRPr="00921734" w:rsidRDefault="00D579E1" w:rsidP="00E9219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C41756D" w14:textId="16A5D3D2" w:rsidR="00921734" w:rsidRPr="00921734" w:rsidRDefault="00921734" w:rsidP="00B80DD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21734">
        <w:rPr>
          <w:rFonts w:ascii="Times New Roman" w:hAnsi="Times New Roman" w:cs="Times New Roman"/>
          <w:sz w:val="24"/>
          <w:szCs w:val="24"/>
          <w:lang w:val="en-GB"/>
        </w:rPr>
        <w:t xml:space="preserve">Following the Legislative Decree </w:t>
      </w:r>
      <w:r w:rsidRPr="00921734">
        <w:rPr>
          <w:rFonts w:ascii="Times New Roman" w:hAnsi="Times New Roman" w:cs="Times New Roman"/>
          <w:sz w:val="24"/>
          <w:szCs w:val="24"/>
          <w:lang w:val="en-GB"/>
        </w:rPr>
        <w:t>No</w:t>
      </w:r>
      <w:r w:rsidRPr="00921734">
        <w:rPr>
          <w:rFonts w:ascii="Times New Roman" w:hAnsi="Times New Roman" w:cs="Times New Roman"/>
          <w:sz w:val="24"/>
          <w:szCs w:val="24"/>
          <w:lang w:val="en-GB"/>
        </w:rPr>
        <w:t xml:space="preserve">. 24 of 24 March 2022, new provisions </w:t>
      </w:r>
      <w:r w:rsidRPr="00921734">
        <w:rPr>
          <w:rFonts w:ascii="Times New Roman" w:hAnsi="Times New Roman" w:cs="Times New Roman"/>
          <w:sz w:val="24"/>
          <w:szCs w:val="24"/>
          <w:lang w:val="en-GB"/>
        </w:rPr>
        <w:t>have been</w:t>
      </w:r>
      <w:r w:rsidRPr="00921734">
        <w:rPr>
          <w:rFonts w:ascii="Times New Roman" w:hAnsi="Times New Roman" w:cs="Times New Roman"/>
          <w:sz w:val="24"/>
          <w:szCs w:val="24"/>
          <w:lang w:val="en-GB"/>
        </w:rPr>
        <w:t xml:space="preserve"> issued </w:t>
      </w:r>
      <w:r w:rsidRPr="00921734">
        <w:rPr>
          <w:rFonts w:ascii="Times New Roman" w:hAnsi="Times New Roman" w:cs="Times New Roman"/>
          <w:sz w:val="24"/>
          <w:szCs w:val="24"/>
          <w:lang w:val="en-GB"/>
        </w:rPr>
        <w:t>on the</w:t>
      </w:r>
      <w:r w:rsidRPr="00921734">
        <w:rPr>
          <w:rFonts w:ascii="Times New Roman" w:hAnsi="Times New Roman" w:cs="Times New Roman"/>
          <w:sz w:val="24"/>
          <w:szCs w:val="24"/>
          <w:lang w:val="en-GB"/>
        </w:rPr>
        <w:t xml:space="preserve"> overcoming </w:t>
      </w:r>
      <w:r w:rsidRPr="00921734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921734">
        <w:rPr>
          <w:rFonts w:ascii="Times New Roman" w:hAnsi="Times New Roman" w:cs="Times New Roman"/>
          <w:sz w:val="24"/>
          <w:szCs w:val="24"/>
          <w:lang w:val="en-GB"/>
        </w:rPr>
        <w:t xml:space="preserve"> measures for the containment of the Covid-19 pandemic</w:t>
      </w:r>
      <w:r w:rsidRPr="00921734">
        <w:rPr>
          <w:rFonts w:ascii="Times New Roman" w:hAnsi="Times New Roman" w:cs="Times New Roman"/>
          <w:sz w:val="24"/>
          <w:szCs w:val="24"/>
          <w:lang w:val="en-GB"/>
        </w:rPr>
        <w:t>, following</w:t>
      </w:r>
      <w:r w:rsidRPr="00921734">
        <w:rPr>
          <w:rFonts w:ascii="Times New Roman" w:hAnsi="Times New Roman" w:cs="Times New Roman"/>
          <w:sz w:val="24"/>
          <w:szCs w:val="24"/>
          <w:lang w:val="en-GB"/>
        </w:rPr>
        <w:t xml:space="preserve"> the cessation of the state of emergency.</w:t>
      </w:r>
    </w:p>
    <w:p w14:paraId="5C2C8BB3" w14:textId="1E8BA31A" w:rsidR="00EB7914" w:rsidRPr="00921734" w:rsidRDefault="0056632B" w:rsidP="004C584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In all indoor places, and until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15 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>June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2022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, the use of respiratory protection devices is strongly recommended, as per Circular </w:t>
      </w:r>
      <w:r>
        <w:rPr>
          <w:rFonts w:ascii="Times New Roman" w:hAnsi="Times New Roman" w:cs="Times New Roman"/>
          <w:sz w:val="24"/>
          <w:szCs w:val="24"/>
          <w:lang w:val="en-GB"/>
        </w:rPr>
        <w:t>Note N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o. 1/22 of the Minister </w:t>
      </w: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 Public Administration</w:t>
      </w:r>
      <w:r w:rsidR="004C584C" w:rsidRPr="0092173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15A9991" w14:textId="710FD21D" w:rsidR="004C584C" w:rsidRPr="00921734" w:rsidRDefault="0056632B" w:rsidP="004C584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The use of </w:t>
      </w:r>
      <w:r>
        <w:rPr>
          <w:rFonts w:ascii="Times New Roman" w:hAnsi="Times New Roman" w:cs="Times New Roman"/>
          <w:sz w:val="24"/>
          <w:szCs w:val="24"/>
          <w:lang w:val="en-GB"/>
        </w:rPr>
        <w:t>such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 devices is strongly recommended especially in case of gatherings, even occasional, and for staff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members 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>who are in contact with the public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those 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who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carry out 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their work in rooms with one or more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other 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>workers,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as well as in lifts, during meetings,</w:t>
      </w:r>
      <w:r w:rsidR="00A91FE2" w:rsidRPr="009217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>and in the presence of any symptom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 concerning the respiratory tract</w:t>
      </w:r>
      <w:r w:rsidR="00A91FE2" w:rsidRPr="0092173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50B0E2F" w14:textId="4AF642FC" w:rsidR="00322AAF" w:rsidRPr="00921734" w:rsidRDefault="0056632B" w:rsidP="004C584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Until </w:t>
      </w:r>
      <w:r>
        <w:rPr>
          <w:rFonts w:ascii="Times New Roman" w:hAnsi="Times New Roman" w:cs="Times New Roman"/>
          <w:sz w:val="24"/>
          <w:szCs w:val="24"/>
          <w:lang w:val="en-GB"/>
        </w:rPr>
        <w:t>15 June</w:t>
      </w:r>
      <w:r w:rsidR="00507D66">
        <w:rPr>
          <w:rFonts w:ascii="Times New Roman" w:hAnsi="Times New Roman" w:cs="Times New Roman"/>
          <w:sz w:val="24"/>
          <w:szCs w:val="24"/>
          <w:lang w:val="en-GB"/>
        </w:rPr>
        <w:t xml:space="preserve"> 2022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>the use of respiratory protection devices is required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for participation in events </w:t>
      </w:r>
      <w:r>
        <w:rPr>
          <w:rFonts w:ascii="Times New Roman" w:hAnsi="Times New Roman" w:cs="Times New Roman"/>
          <w:sz w:val="24"/>
          <w:szCs w:val="24"/>
          <w:lang w:val="en-GB"/>
        </w:rPr>
        <w:t>held indoors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>, conferences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507D66">
        <w:rPr>
          <w:rFonts w:ascii="Times New Roman" w:hAnsi="Times New Roman" w:cs="Times New Roman"/>
          <w:sz w:val="24"/>
          <w:szCs w:val="24"/>
          <w:lang w:val="en-GB"/>
        </w:rPr>
        <w:t xml:space="preserve">conferral of </w:t>
      </w:r>
      <w:r w:rsidRPr="0056632B">
        <w:rPr>
          <w:rFonts w:ascii="Times New Roman" w:hAnsi="Times New Roman" w:cs="Times New Roman"/>
          <w:sz w:val="24"/>
          <w:szCs w:val="24"/>
          <w:lang w:val="en-GB"/>
        </w:rPr>
        <w:t>degrees</w:t>
      </w:r>
      <w:r w:rsidR="00C113C0" w:rsidRPr="0092173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07D66" w:rsidRPr="00507D66">
        <w:rPr>
          <w:rFonts w:ascii="Times New Roman" w:hAnsi="Times New Roman" w:cs="Times New Roman"/>
          <w:sz w:val="24"/>
          <w:szCs w:val="24"/>
          <w:lang w:val="en-GB"/>
        </w:rPr>
        <w:t xml:space="preserve">In any case, until </w:t>
      </w:r>
      <w:r w:rsidR="00507D66">
        <w:rPr>
          <w:rFonts w:ascii="Times New Roman" w:hAnsi="Times New Roman" w:cs="Times New Roman"/>
          <w:sz w:val="24"/>
          <w:szCs w:val="24"/>
          <w:lang w:val="en-GB"/>
        </w:rPr>
        <w:t xml:space="preserve">30 </w:t>
      </w:r>
      <w:r w:rsidR="00507D66" w:rsidRPr="00507D66">
        <w:rPr>
          <w:rFonts w:ascii="Times New Roman" w:hAnsi="Times New Roman" w:cs="Times New Roman"/>
          <w:sz w:val="24"/>
          <w:szCs w:val="24"/>
          <w:lang w:val="en-GB"/>
        </w:rPr>
        <w:t xml:space="preserve">June </w:t>
      </w:r>
      <w:r w:rsidR="00507D66">
        <w:rPr>
          <w:rFonts w:ascii="Times New Roman" w:hAnsi="Times New Roman" w:cs="Times New Roman"/>
          <w:sz w:val="24"/>
          <w:szCs w:val="24"/>
          <w:lang w:val="en-GB"/>
        </w:rPr>
        <w:t>2022</w:t>
      </w:r>
      <w:r w:rsidR="00507D66" w:rsidRPr="00507D66">
        <w:rPr>
          <w:rFonts w:ascii="Times New Roman" w:hAnsi="Times New Roman" w:cs="Times New Roman"/>
          <w:sz w:val="24"/>
          <w:szCs w:val="24"/>
          <w:lang w:val="en-GB"/>
        </w:rPr>
        <w:t xml:space="preserve">, the use of respiratory protective devices is mandatory for </w:t>
      </w:r>
      <w:r w:rsidR="00507D66">
        <w:rPr>
          <w:rFonts w:ascii="Times New Roman" w:hAnsi="Times New Roman" w:cs="Times New Roman"/>
          <w:sz w:val="24"/>
          <w:szCs w:val="24"/>
          <w:lang w:val="en-GB"/>
        </w:rPr>
        <w:t>staff members</w:t>
      </w:r>
      <w:r w:rsidR="00507D66" w:rsidRPr="00507D66">
        <w:rPr>
          <w:rFonts w:ascii="Times New Roman" w:hAnsi="Times New Roman" w:cs="Times New Roman"/>
          <w:sz w:val="24"/>
          <w:szCs w:val="24"/>
          <w:lang w:val="en-GB"/>
        </w:rPr>
        <w:t xml:space="preserve"> who are in contact with persons </w:t>
      </w:r>
      <w:r w:rsidR="00507D66">
        <w:rPr>
          <w:rFonts w:ascii="Times New Roman" w:hAnsi="Times New Roman" w:cs="Times New Roman"/>
          <w:sz w:val="24"/>
          <w:szCs w:val="24"/>
          <w:lang w:val="en-GB"/>
        </w:rPr>
        <w:t>classified as fragile,</w:t>
      </w:r>
      <w:r w:rsidR="00507D66" w:rsidRPr="00507D66">
        <w:rPr>
          <w:rFonts w:ascii="Times New Roman" w:hAnsi="Times New Roman" w:cs="Times New Roman"/>
          <w:sz w:val="24"/>
          <w:szCs w:val="24"/>
          <w:lang w:val="en-GB"/>
        </w:rPr>
        <w:t xml:space="preserve"> and in all those cases in which </w:t>
      </w:r>
      <w:r w:rsidR="00507D66">
        <w:rPr>
          <w:rFonts w:ascii="Times New Roman" w:hAnsi="Times New Roman" w:cs="Times New Roman"/>
          <w:sz w:val="24"/>
          <w:szCs w:val="24"/>
          <w:lang w:val="en-GB"/>
        </w:rPr>
        <w:t>safety distance</w:t>
      </w:r>
      <w:r w:rsidR="00507D66" w:rsidRPr="00507D66">
        <w:rPr>
          <w:rFonts w:ascii="Times New Roman" w:hAnsi="Times New Roman" w:cs="Times New Roman"/>
          <w:sz w:val="24"/>
          <w:szCs w:val="24"/>
          <w:lang w:val="en-GB"/>
        </w:rPr>
        <w:t xml:space="preserve"> cannot be guarantee</w:t>
      </w:r>
      <w:r w:rsidR="00507D6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A91FE2" w:rsidRPr="0092173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BF99F38" w14:textId="55798BD3" w:rsidR="00435D9E" w:rsidRPr="00921734" w:rsidRDefault="00507D66" w:rsidP="004C584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7D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For the graduation sessions, each candidate may be accompanied by a maximum of </w:t>
      </w:r>
      <w:proofErr w:type="gramStart"/>
      <w:r w:rsidRPr="00507D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15</w:t>
      </w:r>
      <w:proofErr w:type="gramEnd"/>
      <w:r w:rsidRPr="00507D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family members and/or friends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,</w:t>
      </w:r>
      <w:r w:rsidRPr="00507D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up to a maximum of 100% of the capacity</w:t>
      </w:r>
      <w:r w:rsidR="00435D9E" w:rsidRPr="009217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.</w:t>
      </w:r>
    </w:p>
    <w:p w14:paraId="57D4DF25" w14:textId="7947D278" w:rsidR="00B80DD8" w:rsidRPr="00921734" w:rsidRDefault="00507D66" w:rsidP="0061134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7D66">
        <w:rPr>
          <w:rFonts w:ascii="Times New Roman" w:hAnsi="Times New Roman" w:cs="Times New Roman"/>
          <w:sz w:val="24"/>
          <w:szCs w:val="24"/>
          <w:lang w:val="en-GB"/>
        </w:rPr>
        <w:t xml:space="preserve">Without prejudice to the vaccination obligation for university staff until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15 </w:t>
      </w:r>
      <w:r w:rsidRPr="00507D66">
        <w:rPr>
          <w:rFonts w:ascii="Times New Roman" w:hAnsi="Times New Roman" w:cs="Times New Roman"/>
          <w:sz w:val="24"/>
          <w:szCs w:val="24"/>
          <w:lang w:val="en-GB"/>
        </w:rPr>
        <w:t>Jun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507D66">
        <w:rPr>
          <w:rFonts w:ascii="Times New Roman" w:hAnsi="Times New Roman" w:cs="Times New Roman"/>
          <w:sz w:val="24"/>
          <w:szCs w:val="24"/>
          <w:lang w:val="en-GB"/>
        </w:rPr>
        <w:t xml:space="preserve"> 2022, access to workplaces will take place without checking and </w:t>
      </w:r>
      <w:r>
        <w:rPr>
          <w:rFonts w:ascii="Times New Roman" w:hAnsi="Times New Roman" w:cs="Times New Roman"/>
          <w:sz w:val="24"/>
          <w:szCs w:val="24"/>
          <w:lang w:val="en-GB"/>
        </w:rPr>
        <w:t>exhibiting</w:t>
      </w:r>
      <w:r w:rsidRPr="00507D66">
        <w:rPr>
          <w:rFonts w:ascii="Times New Roman" w:hAnsi="Times New Roman" w:cs="Times New Roman"/>
          <w:sz w:val="24"/>
          <w:szCs w:val="24"/>
          <w:lang w:val="en-GB"/>
        </w:rPr>
        <w:t xml:space="preserve"> the green pass</w:t>
      </w:r>
      <w:r w:rsidR="00B644C9" w:rsidRPr="0092173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11343" w:rsidRPr="009217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ED0ED80" w14:textId="64F4D6FA" w:rsidR="0023272F" w:rsidRDefault="00507D66" w:rsidP="00E9219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7D66">
        <w:rPr>
          <w:rFonts w:ascii="Times New Roman" w:hAnsi="Times New Roman" w:cs="Times New Roman"/>
          <w:sz w:val="24"/>
          <w:szCs w:val="24"/>
          <w:lang w:val="en-GB"/>
        </w:rPr>
        <w:t xml:space="preserve">As regards the management of positive cases, the isolation regime ceases when a rapid or molecular antigen test for the detection of SARS-CoV-2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results </w:t>
      </w:r>
      <w:r w:rsidRPr="00507D66">
        <w:rPr>
          <w:rFonts w:ascii="Times New Roman" w:hAnsi="Times New Roman" w:cs="Times New Roman"/>
          <w:sz w:val="24"/>
          <w:szCs w:val="24"/>
          <w:lang w:val="en-GB"/>
        </w:rPr>
        <w:t>negati</w:t>
      </w:r>
      <w:r>
        <w:rPr>
          <w:rFonts w:ascii="Times New Roman" w:hAnsi="Times New Roman" w:cs="Times New Roman"/>
          <w:sz w:val="24"/>
          <w:szCs w:val="24"/>
          <w:lang w:val="en-GB"/>
        </w:rPr>
        <w:t>ve, which may be carried out als</w:t>
      </w:r>
      <w:r w:rsidR="0023272F">
        <w:rPr>
          <w:rFonts w:ascii="Times New Roman" w:hAnsi="Times New Roman" w:cs="Times New Roman"/>
          <w:sz w:val="24"/>
          <w:szCs w:val="24"/>
          <w:lang w:val="en-GB"/>
        </w:rPr>
        <w:t xml:space="preserve">o in authorised </w:t>
      </w:r>
      <w:r w:rsidR="0023272F" w:rsidRPr="0023272F">
        <w:rPr>
          <w:rFonts w:ascii="Times New Roman" w:hAnsi="Times New Roman" w:cs="Times New Roman"/>
          <w:sz w:val="24"/>
          <w:szCs w:val="24"/>
          <w:lang w:val="en-GB"/>
        </w:rPr>
        <w:t xml:space="preserve">private </w:t>
      </w:r>
      <w:r w:rsidR="0023272F">
        <w:rPr>
          <w:rFonts w:ascii="Times New Roman" w:hAnsi="Times New Roman" w:cs="Times New Roman"/>
          <w:sz w:val="24"/>
          <w:szCs w:val="24"/>
          <w:lang w:val="en-GB"/>
        </w:rPr>
        <w:t>health centres</w:t>
      </w:r>
      <w:r w:rsidR="00E92199" w:rsidRPr="0092173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3272F" w:rsidRPr="0023272F">
        <w:rPr>
          <w:rFonts w:ascii="Times New Roman" w:hAnsi="Times New Roman" w:cs="Times New Roman"/>
          <w:sz w:val="24"/>
          <w:szCs w:val="24"/>
          <w:lang w:val="en-GB"/>
        </w:rPr>
        <w:t>In the latter case,</w:t>
      </w:r>
      <w:r w:rsidR="0023272F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23272F" w:rsidRPr="0023272F">
        <w:rPr>
          <w:rFonts w:ascii="Times New Roman" w:hAnsi="Times New Roman" w:cs="Times New Roman"/>
          <w:sz w:val="24"/>
          <w:szCs w:val="24"/>
          <w:lang w:val="en-GB"/>
        </w:rPr>
        <w:t xml:space="preserve"> termination of the isolation regime is determined</w:t>
      </w:r>
      <w:r w:rsidR="0023272F">
        <w:rPr>
          <w:rFonts w:ascii="Times New Roman" w:hAnsi="Times New Roman" w:cs="Times New Roman"/>
          <w:sz w:val="24"/>
          <w:szCs w:val="24"/>
          <w:lang w:val="en-GB"/>
        </w:rPr>
        <w:t xml:space="preserve"> following the transmission of the report, including via email, with the negative result to the Prevention Department competent for the territory.</w:t>
      </w:r>
    </w:p>
    <w:p w14:paraId="2D6B21B6" w14:textId="6432C8C9" w:rsidR="0012479D" w:rsidRPr="00921734" w:rsidRDefault="0023272F" w:rsidP="002A670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3272F">
        <w:rPr>
          <w:rFonts w:ascii="Times New Roman" w:hAnsi="Times New Roman" w:cs="Times New Roman"/>
          <w:sz w:val="24"/>
          <w:szCs w:val="24"/>
          <w:lang w:val="en-GB"/>
        </w:rPr>
        <w:t>For those who have had close contact with confirmed SARS-CoV-2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23272F">
        <w:rPr>
          <w:rFonts w:ascii="Times New Roman" w:hAnsi="Times New Roman" w:cs="Times New Roman"/>
          <w:sz w:val="24"/>
          <w:szCs w:val="24"/>
          <w:lang w:val="en-GB"/>
        </w:rPr>
        <w:t xml:space="preserve">positive subjects, the self-surveillance regime </w:t>
      </w:r>
      <w:r>
        <w:rPr>
          <w:rFonts w:ascii="Times New Roman" w:hAnsi="Times New Roman" w:cs="Times New Roman"/>
          <w:sz w:val="24"/>
          <w:szCs w:val="24"/>
          <w:lang w:val="en-GB"/>
        </w:rPr>
        <w:t>shall</w:t>
      </w:r>
      <w:r w:rsidRPr="0023272F">
        <w:rPr>
          <w:rFonts w:ascii="Times New Roman" w:hAnsi="Times New Roman" w:cs="Times New Roman"/>
          <w:sz w:val="24"/>
          <w:szCs w:val="24"/>
          <w:lang w:val="en-GB"/>
        </w:rPr>
        <w:t xml:space="preserve"> appl</w:t>
      </w:r>
      <w:r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23272F">
        <w:rPr>
          <w:rFonts w:ascii="Times New Roman" w:hAnsi="Times New Roman" w:cs="Times New Roman"/>
          <w:sz w:val="24"/>
          <w:szCs w:val="24"/>
          <w:lang w:val="en-GB"/>
        </w:rPr>
        <w:t xml:space="preserve">, with the obligation to wear FFP2 respiratory protection devices, indoors </w:t>
      </w:r>
      <w:r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2327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during</w:t>
      </w:r>
      <w:r w:rsidRPr="0023272F">
        <w:rPr>
          <w:rFonts w:ascii="Times New Roman" w:hAnsi="Times New Roman" w:cs="Times New Roman"/>
          <w:sz w:val="24"/>
          <w:szCs w:val="24"/>
          <w:lang w:val="en-GB"/>
        </w:rPr>
        <w:t xml:space="preserve"> gatherings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A670A" w:rsidRPr="002A670A">
        <w:rPr>
          <w:rFonts w:ascii="Times New Roman" w:hAnsi="Times New Roman" w:cs="Times New Roman"/>
          <w:sz w:val="24"/>
          <w:szCs w:val="24"/>
          <w:lang w:val="en-GB"/>
        </w:rPr>
        <w:t xml:space="preserve">up to the tenth day following the date of the last close contact with </w:t>
      </w:r>
      <w:r w:rsidR="002A670A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2A670A" w:rsidRPr="002A670A">
        <w:rPr>
          <w:rFonts w:ascii="Times New Roman" w:hAnsi="Times New Roman" w:cs="Times New Roman"/>
          <w:sz w:val="24"/>
          <w:szCs w:val="24"/>
          <w:lang w:val="en-GB"/>
        </w:rPr>
        <w:t>confirmed SARS-CoV-2 positive subject</w:t>
      </w:r>
      <w:r w:rsidR="002A670A">
        <w:rPr>
          <w:rFonts w:ascii="Times New Roman" w:hAnsi="Times New Roman" w:cs="Times New Roman"/>
          <w:sz w:val="24"/>
          <w:szCs w:val="24"/>
          <w:lang w:val="en-GB"/>
        </w:rPr>
        <w:t xml:space="preserve">, as well as the obligation </w:t>
      </w:r>
      <w:r w:rsidR="002A670A" w:rsidRPr="002A670A">
        <w:rPr>
          <w:rFonts w:ascii="Times New Roman" w:hAnsi="Times New Roman" w:cs="Times New Roman"/>
          <w:sz w:val="24"/>
          <w:szCs w:val="24"/>
          <w:lang w:val="en-GB"/>
        </w:rPr>
        <w:t xml:space="preserve">to carry out a rapid or molecular antigen test for the detection of SARS-CoV-2, </w:t>
      </w:r>
      <w:r w:rsidR="002A670A">
        <w:rPr>
          <w:rFonts w:ascii="Times New Roman" w:hAnsi="Times New Roman" w:cs="Times New Roman"/>
          <w:sz w:val="24"/>
          <w:szCs w:val="24"/>
          <w:lang w:val="en-GB"/>
        </w:rPr>
        <w:t>also in</w:t>
      </w:r>
      <w:r w:rsidR="002A670A" w:rsidRPr="002A67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670A">
        <w:rPr>
          <w:rFonts w:ascii="Times New Roman" w:hAnsi="Times New Roman" w:cs="Times New Roman"/>
          <w:sz w:val="24"/>
          <w:szCs w:val="24"/>
          <w:lang w:val="en-GB"/>
        </w:rPr>
        <w:t xml:space="preserve">authorised </w:t>
      </w:r>
      <w:r w:rsidR="002A670A" w:rsidRPr="002A670A">
        <w:rPr>
          <w:rFonts w:ascii="Times New Roman" w:hAnsi="Times New Roman" w:cs="Times New Roman"/>
          <w:sz w:val="24"/>
          <w:szCs w:val="24"/>
          <w:lang w:val="en-GB"/>
        </w:rPr>
        <w:t xml:space="preserve">private </w:t>
      </w:r>
      <w:r w:rsidR="002A670A">
        <w:rPr>
          <w:rFonts w:ascii="Times New Roman" w:hAnsi="Times New Roman" w:cs="Times New Roman"/>
          <w:sz w:val="24"/>
          <w:szCs w:val="24"/>
          <w:lang w:val="en-GB"/>
        </w:rPr>
        <w:t>health centres</w:t>
      </w:r>
      <w:r w:rsidR="002A670A" w:rsidRPr="002A670A">
        <w:rPr>
          <w:rFonts w:ascii="Times New Roman" w:hAnsi="Times New Roman" w:cs="Times New Roman"/>
          <w:sz w:val="24"/>
          <w:szCs w:val="24"/>
          <w:lang w:val="en-GB"/>
        </w:rPr>
        <w:t xml:space="preserve">, at the first appearance of symptoms and, if </w:t>
      </w:r>
      <w:r w:rsidR="002A670A">
        <w:rPr>
          <w:rFonts w:ascii="Times New Roman" w:hAnsi="Times New Roman" w:cs="Times New Roman"/>
          <w:sz w:val="24"/>
          <w:szCs w:val="24"/>
          <w:lang w:val="en-GB"/>
        </w:rPr>
        <w:t xml:space="preserve">they are </w:t>
      </w:r>
      <w:r w:rsidR="002A670A" w:rsidRPr="002A670A">
        <w:rPr>
          <w:rFonts w:ascii="Times New Roman" w:hAnsi="Times New Roman" w:cs="Times New Roman"/>
          <w:sz w:val="24"/>
          <w:szCs w:val="24"/>
          <w:lang w:val="en-GB"/>
        </w:rPr>
        <w:t>still symptomatic, on the fifth day following the date of the last contact.</w:t>
      </w:r>
    </w:p>
    <w:sectPr w:rsidR="0012479D" w:rsidRPr="00921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F2"/>
    <w:rsid w:val="00056E7F"/>
    <w:rsid w:val="000734C8"/>
    <w:rsid w:val="00092CDD"/>
    <w:rsid w:val="0012479D"/>
    <w:rsid w:val="0015012D"/>
    <w:rsid w:val="00172076"/>
    <w:rsid w:val="001F6788"/>
    <w:rsid w:val="00221A99"/>
    <w:rsid w:val="0023272F"/>
    <w:rsid w:val="00262EAA"/>
    <w:rsid w:val="002A670A"/>
    <w:rsid w:val="00322AAF"/>
    <w:rsid w:val="003B561E"/>
    <w:rsid w:val="00402EF1"/>
    <w:rsid w:val="00435D9E"/>
    <w:rsid w:val="004C584C"/>
    <w:rsid w:val="00507D66"/>
    <w:rsid w:val="0056632B"/>
    <w:rsid w:val="005F3609"/>
    <w:rsid w:val="00602A51"/>
    <w:rsid w:val="00611343"/>
    <w:rsid w:val="00680CF2"/>
    <w:rsid w:val="006D387A"/>
    <w:rsid w:val="006F4038"/>
    <w:rsid w:val="0070380A"/>
    <w:rsid w:val="00754ECE"/>
    <w:rsid w:val="00910523"/>
    <w:rsid w:val="00921734"/>
    <w:rsid w:val="00951080"/>
    <w:rsid w:val="00954112"/>
    <w:rsid w:val="00A1609B"/>
    <w:rsid w:val="00A4033C"/>
    <w:rsid w:val="00A87364"/>
    <w:rsid w:val="00A90B3E"/>
    <w:rsid w:val="00A91FE2"/>
    <w:rsid w:val="00A9569C"/>
    <w:rsid w:val="00AF55A7"/>
    <w:rsid w:val="00B524F1"/>
    <w:rsid w:val="00B644C9"/>
    <w:rsid w:val="00B80DD8"/>
    <w:rsid w:val="00B823BC"/>
    <w:rsid w:val="00C113C0"/>
    <w:rsid w:val="00CB7C6D"/>
    <w:rsid w:val="00D1133A"/>
    <w:rsid w:val="00D579E1"/>
    <w:rsid w:val="00E90809"/>
    <w:rsid w:val="00E92199"/>
    <w:rsid w:val="00EB7914"/>
    <w:rsid w:val="00F848F2"/>
    <w:rsid w:val="00F96F6D"/>
    <w:rsid w:val="00FD3F8B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0B60"/>
  <w15:chartTrackingRefBased/>
  <w15:docId w15:val="{EF07774E-9AE1-4B53-8E8F-7171D7A1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Monaco Francesca</dc:creator>
  <cp:keywords/>
  <dc:description/>
  <cp:lastModifiedBy>Nina Feric</cp:lastModifiedBy>
  <cp:revision>2</cp:revision>
  <dcterms:created xsi:type="dcterms:W3CDTF">2022-06-04T20:03:00Z</dcterms:created>
  <dcterms:modified xsi:type="dcterms:W3CDTF">2022-06-04T20:03:00Z</dcterms:modified>
</cp:coreProperties>
</file>