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678E" w14:textId="531B6F9A" w:rsidR="00D579E1" w:rsidRPr="00754ECE" w:rsidRDefault="00092CDD" w:rsidP="00754E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D579E1" w:rsidRPr="00754ECE">
        <w:rPr>
          <w:rFonts w:ascii="Times New Roman" w:hAnsi="Times New Roman" w:cs="Times New Roman"/>
          <w:b/>
          <w:bCs/>
          <w:sz w:val="32"/>
          <w:szCs w:val="32"/>
        </w:rPr>
        <w:t xml:space="preserve">isposizioni per il superamento delle misure di contrasto alla diffusione dell’epidemia da </w:t>
      </w:r>
      <w:r w:rsidR="00172076"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="00D579E1" w:rsidRPr="00754ECE">
        <w:rPr>
          <w:rFonts w:ascii="Times New Roman" w:hAnsi="Times New Roman" w:cs="Times New Roman"/>
          <w:b/>
          <w:bCs/>
          <w:sz w:val="32"/>
          <w:szCs w:val="32"/>
        </w:rPr>
        <w:t>ovid-19</w:t>
      </w:r>
    </w:p>
    <w:p w14:paraId="6446BBA8" w14:textId="77777777" w:rsidR="00D579E1" w:rsidRDefault="00D579E1" w:rsidP="00E921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CA9AA5" w14:textId="510A6910" w:rsidR="00951080" w:rsidRDefault="00221A99" w:rsidP="00B80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seguito del </w:t>
      </w:r>
      <w:r w:rsidR="00B644C9">
        <w:rPr>
          <w:rFonts w:ascii="Times New Roman" w:hAnsi="Times New Roman" w:cs="Times New Roman"/>
          <w:sz w:val="24"/>
          <w:szCs w:val="24"/>
        </w:rPr>
        <w:t>D</w:t>
      </w:r>
      <w:r w:rsidR="00951080">
        <w:rPr>
          <w:rFonts w:ascii="Times New Roman" w:hAnsi="Times New Roman" w:cs="Times New Roman"/>
          <w:sz w:val="24"/>
          <w:szCs w:val="24"/>
        </w:rPr>
        <w:t>.</w:t>
      </w:r>
      <w:r w:rsidR="00FF5B47">
        <w:rPr>
          <w:rFonts w:ascii="Times New Roman" w:hAnsi="Times New Roman" w:cs="Times New Roman"/>
          <w:sz w:val="24"/>
          <w:szCs w:val="24"/>
        </w:rPr>
        <w:t xml:space="preserve"> </w:t>
      </w:r>
      <w:r w:rsidR="00B644C9">
        <w:rPr>
          <w:rFonts w:ascii="Times New Roman" w:hAnsi="Times New Roman" w:cs="Times New Roman"/>
          <w:sz w:val="24"/>
          <w:szCs w:val="24"/>
        </w:rPr>
        <w:t>L</w:t>
      </w:r>
      <w:r w:rsidR="00951080">
        <w:rPr>
          <w:rFonts w:ascii="Times New Roman" w:hAnsi="Times New Roman" w:cs="Times New Roman"/>
          <w:sz w:val="24"/>
          <w:szCs w:val="24"/>
        </w:rPr>
        <w:t>.</w:t>
      </w:r>
      <w:r w:rsidR="00B644C9">
        <w:rPr>
          <w:rFonts w:ascii="Times New Roman" w:hAnsi="Times New Roman" w:cs="Times New Roman"/>
          <w:sz w:val="24"/>
          <w:szCs w:val="24"/>
        </w:rPr>
        <w:t xml:space="preserve"> n. 24 del 24 marzo 2022</w:t>
      </w:r>
      <w:r>
        <w:rPr>
          <w:rFonts w:ascii="Times New Roman" w:hAnsi="Times New Roman" w:cs="Times New Roman"/>
          <w:sz w:val="24"/>
          <w:szCs w:val="24"/>
        </w:rPr>
        <w:t xml:space="preserve">, sono </w:t>
      </w:r>
      <w:r w:rsidR="00D1133A">
        <w:rPr>
          <w:rFonts w:ascii="Times New Roman" w:hAnsi="Times New Roman" w:cs="Times New Roman"/>
          <w:sz w:val="24"/>
          <w:szCs w:val="24"/>
        </w:rPr>
        <w:t xml:space="preserve">state </w:t>
      </w:r>
      <w:r w:rsidR="00C113C0">
        <w:rPr>
          <w:rFonts w:ascii="Times New Roman" w:hAnsi="Times New Roman" w:cs="Times New Roman"/>
          <w:sz w:val="24"/>
          <w:szCs w:val="24"/>
        </w:rPr>
        <w:t xml:space="preserve">emanate nuove </w:t>
      </w:r>
      <w:r w:rsidR="00951080">
        <w:rPr>
          <w:rFonts w:ascii="Times New Roman" w:hAnsi="Times New Roman" w:cs="Times New Roman"/>
          <w:sz w:val="24"/>
          <w:szCs w:val="24"/>
        </w:rPr>
        <w:t xml:space="preserve">disposizioni per il superamento delle misure di contrasto alla diffusione dell’epidemia da covid-19 in conseguenza </w:t>
      </w:r>
      <w:r w:rsidR="00AF55A7">
        <w:rPr>
          <w:rFonts w:ascii="Times New Roman" w:hAnsi="Times New Roman" w:cs="Times New Roman"/>
          <w:sz w:val="24"/>
          <w:szCs w:val="24"/>
        </w:rPr>
        <w:t>della</w:t>
      </w:r>
      <w:r w:rsidR="00951080">
        <w:rPr>
          <w:rFonts w:ascii="Times New Roman" w:hAnsi="Times New Roman" w:cs="Times New Roman"/>
          <w:sz w:val="24"/>
          <w:szCs w:val="24"/>
        </w:rPr>
        <w:t xml:space="preserve"> cessazione dello stato di emergenza</w:t>
      </w:r>
      <w:r w:rsidR="00B644C9">
        <w:rPr>
          <w:rFonts w:ascii="Times New Roman" w:hAnsi="Times New Roman" w:cs="Times New Roman"/>
          <w:sz w:val="24"/>
          <w:szCs w:val="24"/>
        </w:rPr>
        <w:t>.</w:t>
      </w:r>
    </w:p>
    <w:p w14:paraId="5C2C8BB3" w14:textId="77777777" w:rsidR="00EB7914" w:rsidRDefault="004C584C" w:rsidP="004C5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004E3">
        <w:rPr>
          <w:rFonts w:ascii="Times New Roman" w:hAnsi="Times New Roman" w:cs="Times New Roman"/>
          <w:sz w:val="24"/>
          <w:szCs w:val="24"/>
        </w:rPr>
        <w:t>n tutti i luoghi al chiuso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4C584C">
        <w:rPr>
          <w:rFonts w:ascii="Times New Roman" w:hAnsi="Times New Roman" w:cs="Times New Roman"/>
          <w:sz w:val="24"/>
          <w:szCs w:val="24"/>
        </w:rPr>
        <w:t xml:space="preserve"> </w:t>
      </w:r>
      <w:r w:rsidRPr="003004E3">
        <w:rPr>
          <w:rFonts w:ascii="Times New Roman" w:hAnsi="Times New Roman" w:cs="Times New Roman"/>
          <w:sz w:val="24"/>
          <w:szCs w:val="24"/>
        </w:rPr>
        <w:t>fino al 15 giugno, l’utilizzo dei dispositivi di protezione delle vie respiratorie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Pr="003004E3">
        <w:rPr>
          <w:rFonts w:ascii="Times New Roman" w:hAnsi="Times New Roman" w:cs="Times New Roman"/>
          <w:sz w:val="24"/>
          <w:szCs w:val="24"/>
        </w:rPr>
        <w:t>fortemente raccomandato</w:t>
      </w:r>
      <w:r>
        <w:rPr>
          <w:rFonts w:ascii="Times New Roman" w:hAnsi="Times New Roman" w:cs="Times New Roman"/>
          <w:sz w:val="24"/>
          <w:szCs w:val="24"/>
        </w:rPr>
        <w:t xml:space="preserve">, come da Circolare n. 1/22 del Ministro per la pubblica amministrazione. </w:t>
      </w:r>
    </w:p>
    <w:p w14:paraId="715A9991" w14:textId="08EC349A" w:rsidR="004C584C" w:rsidRPr="00C113C0" w:rsidRDefault="00EB7914" w:rsidP="004C584C">
      <w:pPr>
        <w:jc w:val="both"/>
        <w:rPr>
          <w:rFonts w:ascii="Times New Roman" w:hAnsi="Times New Roman" w:cs="Times New Roman"/>
          <w:sz w:val="24"/>
          <w:szCs w:val="24"/>
        </w:rPr>
      </w:pPr>
      <w:r w:rsidRPr="00C113C0">
        <w:rPr>
          <w:rFonts w:ascii="Times New Roman" w:hAnsi="Times New Roman" w:cs="Times New Roman"/>
          <w:sz w:val="24"/>
          <w:szCs w:val="24"/>
        </w:rPr>
        <w:t>L</w:t>
      </w:r>
      <w:r w:rsidR="004C584C" w:rsidRPr="00C113C0">
        <w:rPr>
          <w:rFonts w:ascii="Times New Roman" w:hAnsi="Times New Roman" w:cs="Times New Roman"/>
          <w:sz w:val="24"/>
          <w:szCs w:val="24"/>
        </w:rPr>
        <w:t xml:space="preserve">’utilizzo dei dispositivi è </w:t>
      </w:r>
      <w:r w:rsidR="00221A99" w:rsidRPr="00C113C0">
        <w:rPr>
          <w:rFonts w:ascii="Times New Roman" w:hAnsi="Times New Roman" w:cs="Times New Roman"/>
          <w:sz w:val="24"/>
          <w:szCs w:val="24"/>
        </w:rPr>
        <w:t xml:space="preserve">fortemente </w:t>
      </w:r>
      <w:r w:rsidR="004C584C" w:rsidRPr="00C113C0">
        <w:rPr>
          <w:rFonts w:ascii="Times New Roman" w:hAnsi="Times New Roman" w:cs="Times New Roman"/>
          <w:sz w:val="24"/>
          <w:szCs w:val="24"/>
        </w:rPr>
        <w:t xml:space="preserve">raccomandato soprattutto </w:t>
      </w:r>
      <w:r w:rsidR="00221A99" w:rsidRPr="00C113C0">
        <w:rPr>
          <w:rFonts w:ascii="Times New Roman" w:hAnsi="Times New Roman" w:cs="Times New Roman"/>
          <w:sz w:val="24"/>
          <w:szCs w:val="24"/>
        </w:rPr>
        <w:t>in</w:t>
      </w:r>
      <w:r w:rsidR="004C584C" w:rsidRPr="00C113C0">
        <w:rPr>
          <w:rFonts w:ascii="Times New Roman" w:hAnsi="Times New Roman" w:cs="Times New Roman"/>
          <w:sz w:val="24"/>
          <w:szCs w:val="24"/>
        </w:rPr>
        <w:t xml:space="preserve"> caso di assembramento</w:t>
      </w:r>
      <w:r w:rsidR="00A91FE2" w:rsidRPr="00C113C0">
        <w:rPr>
          <w:rFonts w:ascii="Times New Roman" w:hAnsi="Times New Roman" w:cs="Times New Roman"/>
          <w:sz w:val="24"/>
          <w:szCs w:val="24"/>
        </w:rPr>
        <w:t>, anche occasionale, e per il personale che si trovi a contatto con il pubblico o che svolge la propria prestazione in stanze con uno o più lavoratori</w:t>
      </w:r>
      <w:r w:rsidR="004C584C" w:rsidRPr="00C113C0">
        <w:rPr>
          <w:rFonts w:ascii="Times New Roman" w:hAnsi="Times New Roman" w:cs="Times New Roman"/>
          <w:sz w:val="24"/>
          <w:szCs w:val="24"/>
        </w:rPr>
        <w:t xml:space="preserve">, </w:t>
      </w:r>
      <w:r w:rsidR="00A91FE2" w:rsidRPr="00C113C0">
        <w:rPr>
          <w:rFonts w:ascii="Times New Roman" w:hAnsi="Times New Roman" w:cs="Times New Roman"/>
          <w:sz w:val="24"/>
          <w:szCs w:val="24"/>
        </w:rPr>
        <w:t xml:space="preserve">negli ascensori, in caso di riunioni e in presenza di una qualsiasi sintomatologia che riguardi le vie respiratorie. </w:t>
      </w:r>
    </w:p>
    <w:p w14:paraId="550B0E2F" w14:textId="10A4C3D6" w:rsidR="00322AAF" w:rsidRDefault="00C113C0" w:rsidP="004C5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Fino al 15 giugno, per la partecipazione ad eventi</w:t>
      </w:r>
      <w:r w:rsidRPr="004C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luoghi al chiuso, convegni e lauree, è richiesto l’utilizzo </w:t>
      </w:r>
      <w:r w:rsidRPr="003004E3">
        <w:rPr>
          <w:rFonts w:ascii="Times New Roman" w:hAnsi="Times New Roman" w:cs="Times New Roman"/>
          <w:sz w:val="24"/>
          <w:szCs w:val="24"/>
        </w:rPr>
        <w:t>dei dispositivi di protezione delle vie respiratorie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0B3E">
        <w:rPr>
          <w:rFonts w:ascii="Times New Roman" w:hAnsi="Times New Roman" w:cs="Times New Roman"/>
          <w:sz w:val="24"/>
          <w:szCs w:val="24"/>
        </w:rPr>
        <w:t>In ogni caso, f</w:t>
      </w:r>
      <w:r w:rsidR="00A91FE2">
        <w:rPr>
          <w:rFonts w:ascii="Times New Roman" w:hAnsi="Times New Roman" w:cs="Times New Roman"/>
          <w:sz w:val="24"/>
          <w:szCs w:val="24"/>
        </w:rPr>
        <w:t xml:space="preserve">ino al 30 giugno, l’utilizzo dei dispositivi di protezione delle vie respiratorie è obbligatorio </w:t>
      </w:r>
      <w:r w:rsidR="00A91FE2" w:rsidRPr="003004E3">
        <w:rPr>
          <w:rFonts w:ascii="Times New Roman" w:hAnsi="Times New Roman" w:cs="Times New Roman"/>
          <w:sz w:val="24"/>
          <w:szCs w:val="24"/>
        </w:rPr>
        <w:t xml:space="preserve">per il personale </w:t>
      </w:r>
      <w:r w:rsidR="00A91FE2">
        <w:rPr>
          <w:rFonts w:ascii="Times New Roman" w:hAnsi="Times New Roman" w:cs="Times New Roman"/>
          <w:sz w:val="24"/>
          <w:szCs w:val="24"/>
        </w:rPr>
        <w:t xml:space="preserve">che si trovi a contatto con le </w:t>
      </w:r>
      <w:r w:rsidR="00A91FE2" w:rsidRPr="003004E3">
        <w:rPr>
          <w:rFonts w:ascii="Times New Roman" w:hAnsi="Times New Roman" w:cs="Times New Roman"/>
          <w:sz w:val="24"/>
          <w:szCs w:val="24"/>
        </w:rPr>
        <w:t xml:space="preserve">persone cd. </w:t>
      </w:r>
      <w:r w:rsidR="00FD3F8B">
        <w:rPr>
          <w:rFonts w:ascii="Times New Roman" w:hAnsi="Times New Roman" w:cs="Times New Roman"/>
          <w:sz w:val="24"/>
          <w:szCs w:val="24"/>
        </w:rPr>
        <w:t>f</w:t>
      </w:r>
      <w:r w:rsidR="00A91FE2" w:rsidRPr="003004E3">
        <w:rPr>
          <w:rFonts w:ascii="Times New Roman" w:hAnsi="Times New Roman" w:cs="Times New Roman"/>
          <w:sz w:val="24"/>
          <w:szCs w:val="24"/>
        </w:rPr>
        <w:t>ragili</w:t>
      </w:r>
      <w:r w:rsidR="00FD3F8B">
        <w:rPr>
          <w:rFonts w:ascii="Times New Roman" w:hAnsi="Times New Roman" w:cs="Times New Roman"/>
          <w:sz w:val="24"/>
          <w:szCs w:val="24"/>
        </w:rPr>
        <w:t xml:space="preserve"> e in tutti quei casi in cui non </w:t>
      </w:r>
      <w:r w:rsidR="00A9569C">
        <w:rPr>
          <w:rFonts w:ascii="Times New Roman" w:hAnsi="Times New Roman" w:cs="Times New Roman"/>
          <w:sz w:val="24"/>
          <w:szCs w:val="24"/>
        </w:rPr>
        <w:t>si possa garantire il</w:t>
      </w:r>
      <w:r w:rsidR="00FD3F8B">
        <w:rPr>
          <w:rFonts w:ascii="Times New Roman" w:hAnsi="Times New Roman" w:cs="Times New Roman"/>
          <w:sz w:val="24"/>
          <w:szCs w:val="24"/>
        </w:rPr>
        <w:t xml:space="preserve"> distanziamento</w:t>
      </w:r>
      <w:r w:rsidR="00A91FE2">
        <w:rPr>
          <w:rFonts w:ascii="Times New Roman" w:hAnsi="Times New Roman" w:cs="Times New Roman"/>
          <w:sz w:val="24"/>
          <w:szCs w:val="24"/>
        </w:rPr>
        <w:t>.</w:t>
      </w:r>
    </w:p>
    <w:p w14:paraId="1BF99F38" w14:textId="15FA196F" w:rsidR="00435D9E" w:rsidRPr="00435D9E" w:rsidRDefault="00435D9E" w:rsidP="004C58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43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er lo svolgimento delle sedute di laurea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35D9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ogni candidato potrà essere accompagnato al massimo da 15 familiari e/o amici fino al raggiungimento massimo del 100% della capienza.</w:t>
      </w:r>
    </w:p>
    <w:p w14:paraId="57D4DF25" w14:textId="65C534BD" w:rsidR="00B80DD8" w:rsidRPr="00951080" w:rsidRDefault="00954112" w:rsidP="00611343">
      <w:pPr>
        <w:jc w:val="both"/>
        <w:rPr>
          <w:rFonts w:ascii="Times New Roman" w:hAnsi="Times New Roman" w:cs="Times New Roman"/>
          <w:sz w:val="24"/>
          <w:szCs w:val="24"/>
        </w:rPr>
      </w:pPr>
      <w:r w:rsidRPr="00951080">
        <w:rPr>
          <w:rFonts w:ascii="Times New Roman" w:hAnsi="Times New Roman" w:cs="Times New Roman"/>
          <w:sz w:val="24"/>
          <w:szCs w:val="24"/>
        </w:rPr>
        <w:t>F</w:t>
      </w:r>
      <w:r w:rsidR="00611343" w:rsidRPr="00951080">
        <w:rPr>
          <w:rFonts w:ascii="Times New Roman" w:hAnsi="Times New Roman" w:cs="Times New Roman"/>
          <w:sz w:val="24"/>
          <w:szCs w:val="24"/>
        </w:rPr>
        <w:t>ermo restando l’obbligo vaccinale per il personale delle Università sino al 15 giugno 2022</w:t>
      </w:r>
      <w:r w:rsidRPr="00951080">
        <w:rPr>
          <w:rFonts w:ascii="Times New Roman" w:hAnsi="Times New Roman" w:cs="Times New Roman"/>
          <w:sz w:val="24"/>
          <w:szCs w:val="24"/>
        </w:rPr>
        <w:t>, l’accesso ai luoghi di lavoro avverrà senza il controllo e l’esibizione del green pass</w:t>
      </w:r>
      <w:r w:rsidR="00B644C9" w:rsidRPr="00951080">
        <w:rPr>
          <w:rFonts w:ascii="Times New Roman" w:hAnsi="Times New Roman" w:cs="Times New Roman"/>
          <w:sz w:val="24"/>
          <w:szCs w:val="24"/>
        </w:rPr>
        <w:t>.</w:t>
      </w:r>
      <w:r w:rsidR="00611343" w:rsidRPr="009510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0560C" w14:textId="25581BA0" w:rsidR="003B561E" w:rsidRDefault="00EB7914" w:rsidP="00E92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92199" w:rsidRPr="00E92199">
        <w:rPr>
          <w:rFonts w:ascii="Times New Roman" w:hAnsi="Times New Roman" w:cs="Times New Roman"/>
          <w:sz w:val="24"/>
          <w:szCs w:val="24"/>
        </w:rPr>
        <w:t xml:space="preserve">er quel che riguarda </w:t>
      </w:r>
      <w:r w:rsidR="0070380A">
        <w:rPr>
          <w:rFonts w:ascii="Times New Roman" w:hAnsi="Times New Roman" w:cs="Times New Roman"/>
          <w:sz w:val="24"/>
          <w:szCs w:val="24"/>
        </w:rPr>
        <w:t>la gestione dei casi di positività</w:t>
      </w:r>
      <w:r w:rsidR="00402EF1">
        <w:rPr>
          <w:rFonts w:ascii="Times New Roman" w:hAnsi="Times New Roman" w:cs="Times New Roman"/>
          <w:sz w:val="24"/>
          <w:szCs w:val="24"/>
        </w:rPr>
        <w:t>, i</w:t>
      </w:r>
      <w:r w:rsidR="00E92199" w:rsidRPr="00E92199">
        <w:rPr>
          <w:rFonts w:ascii="Times New Roman" w:hAnsi="Times New Roman" w:cs="Times New Roman"/>
          <w:sz w:val="24"/>
          <w:szCs w:val="24"/>
        </w:rPr>
        <w:t xml:space="preserve">l regime di isolamento cessa al conseguimento di esito negativo di un test antigenico rapido o molecolare per la rilevazione di SARS-CoV-2, effettuato anche presso centri privati a ciò abilitati. In quest'ultimo caso, la trasmissione, con modalità anche elettroniche, al Dipartimento di prevenzione territorialmente competente del referto, con esito negativo, determina la cessazione del regime dell'isolamento. </w:t>
      </w:r>
    </w:p>
    <w:p w14:paraId="2D6B21B6" w14:textId="1F32F650" w:rsidR="0012479D" w:rsidRPr="00E92199" w:rsidRDefault="003B561E" w:rsidP="00E921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</w:t>
      </w:r>
      <w:r w:rsidR="00E92199" w:rsidRPr="00E92199">
        <w:rPr>
          <w:rFonts w:ascii="Times New Roman" w:hAnsi="Times New Roman" w:cs="Times New Roman"/>
          <w:sz w:val="24"/>
          <w:szCs w:val="24"/>
        </w:rPr>
        <w:t xml:space="preserve"> coloro che hanno avuto contatti stretti con soggetti confermati positivi al SARS-CoV-2 è applicato il regime dell'</w:t>
      </w:r>
      <w:r w:rsidR="005F3609" w:rsidRPr="00E92199">
        <w:rPr>
          <w:rFonts w:ascii="Times New Roman" w:hAnsi="Times New Roman" w:cs="Times New Roman"/>
          <w:sz w:val="24"/>
          <w:szCs w:val="24"/>
        </w:rPr>
        <w:t>auto sorveglianza</w:t>
      </w:r>
      <w:r>
        <w:rPr>
          <w:rFonts w:ascii="Times New Roman" w:hAnsi="Times New Roman" w:cs="Times New Roman"/>
          <w:sz w:val="24"/>
          <w:szCs w:val="24"/>
        </w:rPr>
        <w:t>, con</w:t>
      </w:r>
      <w:r w:rsidR="00E92199" w:rsidRPr="00E92199">
        <w:rPr>
          <w:rFonts w:ascii="Times New Roman" w:hAnsi="Times New Roman" w:cs="Times New Roman"/>
          <w:sz w:val="24"/>
          <w:szCs w:val="24"/>
        </w:rPr>
        <w:t xml:space="preserve"> obbligo di indossare dispositivi di protezione delle vie respiratorie di tipo FFP2, al chiuso o in presenza di assembramenti fino al decimo giorno successivo alla data dell'ultimo contatto stretto con soggetti confermati positivi al SARS-CoV-2 e di effettuare un test antigenico rapido o molecolare per la rilevazione di SARS-CoV-2, anche presso centri privati a ciò abilitati, alla prima comparsa dei sintomi e, se ancora sintomatici, al quinto giorno successivo alla data dell'ultimo contatto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2479D" w:rsidRPr="00E921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8F2"/>
    <w:rsid w:val="00056E7F"/>
    <w:rsid w:val="00092CDD"/>
    <w:rsid w:val="0012479D"/>
    <w:rsid w:val="00172076"/>
    <w:rsid w:val="001F6788"/>
    <w:rsid w:val="00221A99"/>
    <w:rsid w:val="00262EAA"/>
    <w:rsid w:val="00322AAF"/>
    <w:rsid w:val="003B561E"/>
    <w:rsid w:val="00402EF1"/>
    <w:rsid w:val="00435D9E"/>
    <w:rsid w:val="004C584C"/>
    <w:rsid w:val="005F3609"/>
    <w:rsid w:val="00602A51"/>
    <w:rsid w:val="00611343"/>
    <w:rsid w:val="00680CF2"/>
    <w:rsid w:val="006D387A"/>
    <w:rsid w:val="006F4038"/>
    <w:rsid w:val="0070380A"/>
    <w:rsid w:val="00754ECE"/>
    <w:rsid w:val="00910523"/>
    <w:rsid w:val="00951080"/>
    <w:rsid w:val="00954112"/>
    <w:rsid w:val="00A1609B"/>
    <w:rsid w:val="00A4033C"/>
    <w:rsid w:val="00A87364"/>
    <w:rsid w:val="00A90B3E"/>
    <w:rsid w:val="00A91FE2"/>
    <w:rsid w:val="00A9569C"/>
    <w:rsid w:val="00AF55A7"/>
    <w:rsid w:val="00B524F1"/>
    <w:rsid w:val="00B644C9"/>
    <w:rsid w:val="00B80DD8"/>
    <w:rsid w:val="00B823BC"/>
    <w:rsid w:val="00C113C0"/>
    <w:rsid w:val="00CB7C6D"/>
    <w:rsid w:val="00D1133A"/>
    <w:rsid w:val="00D579E1"/>
    <w:rsid w:val="00E90809"/>
    <w:rsid w:val="00E92199"/>
    <w:rsid w:val="00EB7914"/>
    <w:rsid w:val="00F848F2"/>
    <w:rsid w:val="00F96F6D"/>
    <w:rsid w:val="00FD3F8B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0B60"/>
  <w15:chartTrackingRefBased/>
  <w15:docId w15:val="{EF07774E-9AE1-4B53-8E8F-7171D7A1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Monaco Francesca</dc:creator>
  <cp:keywords/>
  <dc:description/>
  <cp:lastModifiedBy>Monaco Francesca</cp:lastModifiedBy>
  <cp:revision>2</cp:revision>
  <dcterms:created xsi:type="dcterms:W3CDTF">2022-05-30T10:22:00Z</dcterms:created>
  <dcterms:modified xsi:type="dcterms:W3CDTF">2022-05-30T10:22:00Z</dcterms:modified>
</cp:coreProperties>
</file>